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divdocumentdivparagraphnth-last-child1"/>
        <w:tblW w:w="0" w:type="auto"/>
        <w:tblCellSpacing w:w="0" w:type="dxa"/>
        <w:tblInd w:w="700" w:type="dxa"/>
        <w:shd w:val="clear" w:color="auto" w:fill="434D54"/>
        <w:tblLayout w:type="fixed"/>
        <w:tblCellMar>
          <w:left w:w="0" w:type="dxa"/>
          <w:right w:w="0" w:type="dxa"/>
        </w:tblCellMar>
        <w:tblLook w:val="05E0" w:firstRow="1" w:lastRow="1" w:firstColumn="1" w:lastColumn="1" w:noHBand="0" w:noVBand="1"/>
      </w:tblPr>
      <w:tblGrid>
        <w:gridCol w:w="2040"/>
        <w:gridCol w:w="10200"/>
      </w:tblGrid>
      <w:tr w:rsidR="00F462B3" w14:paraId="1F12F910" w14:textId="77777777">
        <w:trPr>
          <w:trHeight w:val="1580"/>
          <w:tblCellSpacing w:w="0" w:type="dxa"/>
        </w:trPr>
        <w:tc>
          <w:tcPr>
            <w:tcW w:w="2040" w:type="dxa"/>
            <w:shd w:val="clear" w:color="auto" w:fill="434D54"/>
            <w:tcMar>
              <w:top w:w="640" w:type="dxa"/>
              <w:left w:w="700" w:type="dxa"/>
              <w:bottom w:w="0" w:type="dxa"/>
              <w:right w:w="0" w:type="dxa"/>
            </w:tcMar>
            <w:hideMark/>
          </w:tcPr>
          <w:p w14:paraId="1244E65C" w14:textId="77777777" w:rsidR="00F462B3" w:rsidRDefault="00F9673E">
            <w:pPr>
              <w:rPr>
                <w:rFonts w:ascii="Arial" w:eastAsia="Arial" w:hAnsi="Arial" w:cs="Arial"/>
                <w:color w:val="FFFFFF"/>
                <w:sz w:val="20"/>
                <w:szCs w:val="20"/>
              </w:rPr>
            </w:pPr>
            <w:r>
              <w:rPr>
                <w:rStyle w:val="divPARAGRAPHNAMEdiv"/>
                <w:rFonts w:ascii="Arial" w:eastAsia="Arial" w:hAnsi="Arial" w:cs="Arial"/>
                <w:noProof/>
                <w:color w:val="FFFFFF"/>
                <w:sz w:val="20"/>
                <w:szCs w:val="20"/>
                <w:shd w:val="clear" w:color="auto" w:fill="auto"/>
              </w:rPr>
              <w:drawing>
                <wp:inline distT="0" distB="0" distL="0" distR="0" wp14:anchorId="38FE3F7A" wp14:editId="0CD5F02F">
                  <wp:extent cx="836550" cy="797344"/>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75372" name=""/>
                          <pic:cNvPicPr>
                            <a:picLocks noChangeAspect="1"/>
                          </pic:cNvPicPr>
                        </pic:nvPicPr>
                        <pic:blipFill>
                          <a:blip r:embed="rId7"/>
                          <a:stretch>
                            <a:fillRect/>
                          </a:stretch>
                        </pic:blipFill>
                        <pic:spPr>
                          <a:xfrm>
                            <a:off x="0" y="0"/>
                            <a:ext cx="836550" cy="797344"/>
                          </a:xfrm>
                          <a:prstGeom prst="rect">
                            <a:avLst/>
                          </a:prstGeom>
                        </pic:spPr>
                      </pic:pic>
                    </a:graphicData>
                  </a:graphic>
                </wp:inline>
              </w:drawing>
            </w:r>
          </w:p>
        </w:tc>
        <w:tc>
          <w:tcPr>
            <w:tcW w:w="10200" w:type="dxa"/>
            <w:shd w:val="clear" w:color="auto" w:fill="434D54"/>
            <w:tcMar>
              <w:top w:w="640" w:type="dxa"/>
              <w:left w:w="460" w:type="dxa"/>
              <w:bottom w:w="0" w:type="dxa"/>
              <w:right w:w="700" w:type="dxa"/>
            </w:tcMar>
            <w:hideMark/>
          </w:tcPr>
          <w:p w14:paraId="78460D84" w14:textId="77777777" w:rsidR="00F462B3" w:rsidRDefault="00F9673E">
            <w:pPr>
              <w:spacing w:line="680" w:lineRule="exact"/>
              <w:rPr>
                <w:rStyle w:val="divPARAGRAPHNAMEdiv"/>
                <w:rFonts w:ascii="Arial" w:eastAsia="Arial" w:hAnsi="Arial" w:cs="Arial"/>
                <w:color w:val="FFFFFF"/>
                <w:sz w:val="20"/>
                <w:szCs w:val="20"/>
                <w:shd w:val="clear" w:color="auto" w:fill="auto"/>
              </w:rPr>
            </w:pPr>
            <w:r>
              <w:rPr>
                <w:rStyle w:val="span"/>
                <w:rFonts w:ascii="Arial" w:eastAsia="Arial" w:hAnsi="Arial" w:cs="Arial"/>
                <w:b/>
                <w:bCs/>
                <w:caps/>
                <w:color w:val="FFFFFF"/>
                <w:spacing w:val="10"/>
                <w:sz w:val="68"/>
                <w:szCs w:val="68"/>
              </w:rPr>
              <w:t>Samson</w:t>
            </w:r>
            <w:r>
              <w:rPr>
                <w:rStyle w:val="divdocumentdivname"/>
                <w:rFonts w:ascii="Arial" w:eastAsia="Arial" w:hAnsi="Arial" w:cs="Arial"/>
                <w:b/>
                <w:bCs/>
                <w:caps/>
                <w:color w:val="FFFFFF"/>
                <w:spacing w:val="10"/>
                <w:sz w:val="68"/>
                <w:szCs w:val="68"/>
              </w:rPr>
              <w:t xml:space="preserve"> </w:t>
            </w:r>
            <w:r>
              <w:rPr>
                <w:rStyle w:val="span"/>
                <w:rFonts w:ascii="Arial" w:eastAsia="Arial" w:hAnsi="Arial" w:cs="Arial"/>
                <w:b/>
                <w:bCs/>
                <w:caps/>
                <w:color w:val="FFFFFF"/>
                <w:spacing w:val="10"/>
                <w:sz w:val="68"/>
                <w:szCs w:val="68"/>
              </w:rPr>
              <w:t>Yesuf</w:t>
            </w:r>
          </w:p>
          <w:p w14:paraId="328186B4" w14:textId="77777777" w:rsidR="00F462B3" w:rsidRDefault="00F9673E">
            <w:pPr>
              <w:pStyle w:val="divdocumentdivaddressdiv"/>
              <w:spacing w:line="260" w:lineRule="atLeast"/>
              <w:rPr>
                <w:rStyle w:val="divPARAGRAPHCNTCdiv"/>
                <w:rFonts w:ascii="Arial" w:eastAsia="Arial" w:hAnsi="Arial" w:cs="Arial"/>
                <w:color w:val="FFFFFF"/>
                <w:sz w:val="20"/>
                <w:szCs w:val="20"/>
                <w:shd w:val="clear" w:color="auto" w:fill="auto"/>
              </w:rPr>
            </w:pPr>
            <w:r>
              <w:rPr>
                <w:rStyle w:val="span"/>
                <w:rFonts w:ascii="Arial" w:eastAsia="Arial" w:hAnsi="Arial" w:cs="Arial"/>
                <w:color w:val="FFFFFF"/>
                <w:sz w:val="20"/>
                <w:szCs w:val="20"/>
              </w:rPr>
              <w:t>samsonyesuf@students.highline.edu</w:t>
            </w:r>
            <w:r>
              <w:rPr>
                <w:rStyle w:val="sprtr"/>
                <w:rFonts w:ascii="Arial" w:eastAsia="Arial" w:hAnsi="Arial" w:cs="Arial"/>
                <w:color w:val="FFFFFF"/>
                <w:sz w:val="20"/>
                <w:szCs w:val="20"/>
              </w:rPr>
              <w:t>  /  </w:t>
            </w:r>
            <w:r>
              <w:rPr>
                <w:rStyle w:val="span"/>
                <w:rFonts w:ascii="Arial" w:eastAsia="Arial" w:hAnsi="Arial" w:cs="Arial"/>
                <w:color w:val="FFFFFF"/>
                <w:sz w:val="20"/>
                <w:szCs w:val="20"/>
              </w:rPr>
              <w:t>C: 206-823-6090</w:t>
            </w:r>
            <w:r>
              <w:rPr>
                <w:rStyle w:val="divPARAGRAPHCNTCdiv"/>
                <w:rFonts w:ascii="Arial" w:eastAsia="Arial" w:hAnsi="Arial" w:cs="Arial"/>
                <w:color w:val="FFFFFF"/>
                <w:sz w:val="20"/>
                <w:szCs w:val="20"/>
                <w:shd w:val="clear" w:color="auto" w:fill="auto"/>
              </w:rPr>
              <w:t xml:space="preserve"> </w:t>
            </w:r>
          </w:p>
          <w:p w14:paraId="2E1963B6" w14:textId="77777777" w:rsidR="00F462B3" w:rsidRDefault="00F9673E">
            <w:pPr>
              <w:pStyle w:val="divdocumentdivaddressdiv"/>
              <w:spacing w:after="400" w:line="260" w:lineRule="atLeast"/>
              <w:rPr>
                <w:rStyle w:val="divPARAGRAPHCNTCdiv"/>
                <w:rFonts w:ascii="Arial" w:eastAsia="Arial" w:hAnsi="Arial" w:cs="Arial"/>
                <w:color w:val="FFFFFF"/>
                <w:sz w:val="20"/>
                <w:szCs w:val="20"/>
                <w:shd w:val="clear" w:color="auto" w:fill="auto"/>
              </w:rPr>
            </w:pPr>
            <w:r>
              <w:rPr>
                <w:rStyle w:val="span"/>
                <w:rFonts w:ascii="Arial" w:eastAsia="Arial" w:hAnsi="Arial" w:cs="Arial"/>
                <w:color w:val="FFFFFF"/>
                <w:sz w:val="20"/>
                <w:szCs w:val="20"/>
              </w:rPr>
              <w:t>SeaTac, WA 98188</w:t>
            </w:r>
          </w:p>
        </w:tc>
      </w:tr>
    </w:tbl>
    <w:p w14:paraId="35E99A47" w14:textId="77777777" w:rsidR="00F462B3" w:rsidRDefault="00F462B3">
      <w:pPr>
        <w:rPr>
          <w:vanish/>
        </w:rPr>
        <w:sectPr w:rsidR="00F462B3">
          <w:headerReference w:type="default" r:id="rId8"/>
          <w:footerReference w:type="default" r:id="rId9"/>
          <w:pgSz w:w="12240" w:h="15840"/>
          <w:pgMar w:top="0" w:right="700" w:bottom="400" w:left="0" w:header="0" w:footer="0" w:gutter="0"/>
          <w:cols w:space="720"/>
        </w:sectPr>
      </w:pPr>
    </w:p>
    <w:p w14:paraId="5DD069DC" w14:textId="77777777" w:rsidR="00F462B3" w:rsidRDefault="00F462B3">
      <w:pPr>
        <w:rPr>
          <w:vanish/>
        </w:rPr>
      </w:pPr>
    </w:p>
    <w:p w14:paraId="1F7A157C" w14:textId="77777777" w:rsidR="00F462B3" w:rsidRDefault="00F462B3">
      <w:pPr>
        <w:rPr>
          <w:vanish/>
        </w:rPr>
      </w:pPr>
    </w:p>
    <w:tbl>
      <w:tblPr>
        <w:tblStyle w:val="divdocumentdivsectionbgsectiondivsectiondivheading"/>
        <w:tblW w:w="5000" w:type="pct"/>
        <w:tblCellSpacing w:w="0" w:type="dxa"/>
        <w:shd w:val="clear" w:color="auto" w:fill="FFFFFF"/>
        <w:tblCellMar>
          <w:left w:w="0" w:type="dxa"/>
          <w:right w:w="0" w:type="dxa"/>
        </w:tblCellMar>
        <w:tblLook w:val="05E0" w:firstRow="1" w:lastRow="1" w:firstColumn="1" w:lastColumn="1" w:noHBand="0" w:noVBand="1"/>
      </w:tblPr>
      <w:tblGrid>
        <w:gridCol w:w="10840"/>
      </w:tblGrid>
      <w:tr w:rsidR="00F462B3" w14:paraId="1F07DA27" w14:textId="77777777">
        <w:trPr>
          <w:tblCellSpacing w:w="0" w:type="dxa"/>
        </w:trPr>
        <w:tc>
          <w:tcPr>
            <w:tcW w:w="0" w:type="auto"/>
            <w:tcMar>
              <w:top w:w="300" w:type="dxa"/>
              <w:left w:w="0" w:type="dxa"/>
              <w:bottom w:w="100" w:type="dxa"/>
              <w:right w:w="0" w:type="dxa"/>
            </w:tcMar>
            <w:vAlign w:val="bottom"/>
            <w:hideMark/>
          </w:tcPr>
          <w:p w14:paraId="2996F37D" w14:textId="77777777" w:rsidR="00F462B3" w:rsidRDefault="00F9673E">
            <w:pPr>
              <w:rPr>
                <w:rFonts w:ascii="Arial" w:eastAsia="Arial" w:hAnsi="Arial" w:cs="Arial"/>
                <w:color w:val="494C4E"/>
                <w:sz w:val="20"/>
                <w:szCs w:val="20"/>
              </w:rPr>
            </w:pPr>
            <w:r>
              <w:rPr>
                <w:rStyle w:val="divdocumentdivheadingdivsectiontitle"/>
                <w:rFonts w:ascii="Arial" w:eastAsia="Arial" w:hAnsi="Arial" w:cs="Arial"/>
                <w:b/>
                <w:bCs/>
                <w:caps/>
                <w:spacing w:val="10"/>
                <w:sz w:val="20"/>
                <w:szCs w:val="20"/>
              </w:rPr>
              <w:t>Summary</w:t>
            </w:r>
          </w:p>
        </w:tc>
      </w:tr>
    </w:tbl>
    <w:p w14:paraId="0B48D88C" w14:textId="77777777" w:rsidR="00F462B3" w:rsidRDefault="00F9673E">
      <w:pPr>
        <w:pStyle w:val="p"/>
        <w:shd w:val="clear" w:color="auto" w:fill="FFFFFF"/>
        <w:rPr>
          <w:rFonts w:ascii="Arial" w:eastAsia="Arial" w:hAnsi="Arial" w:cs="Arial"/>
          <w:color w:val="494C4E"/>
          <w:sz w:val="20"/>
          <w:szCs w:val="20"/>
        </w:rPr>
      </w:pPr>
      <w:r>
        <w:rPr>
          <w:rFonts w:ascii="Arial" w:eastAsia="Arial" w:hAnsi="Arial" w:cs="Arial"/>
          <w:color w:val="494C4E"/>
          <w:sz w:val="20"/>
          <w:szCs w:val="20"/>
        </w:rPr>
        <w:t>Knowledgeable and compassionate Nursing staff member with 3+ years of CNA experience. Diligent about serving all facets of patient medical and personal needs. Focused on delivering high-quality care to individuals of all backgrounds while protecting patient safety and promoting satisfaction with facility services.</w:t>
      </w:r>
    </w:p>
    <w:p w14:paraId="04A82630" w14:textId="14B7BCF7" w:rsidR="00F462B3" w:rsidRDefault="00F9673E">
      <w:pPr>
        <w:pStyle w:val="p"/>
        <w:shd w:val="clear" w:color="auto" w:fill="FFFFFF"/>
        <w:spacing w:after="300"/>
        <w:rPr>
          <w:rFonts w:ascii="Arial" w:eastAsia="Arial" w:hAnsi="Arial" w:cs="Arial"/>
          <w:color w:val="494C4E"/>
          <w:sz w:val="20"/>
          <w:szCs w:val="20"/>
        </w:rPr>
      </w:pPr>
      <w:r>
        <w:rPr>
          <w:rFonts w:ascii="Arial" w:eastAsia="Arial" w:hAnsi="Arial" w:cs="Arial"/>
          <w:color w:val="494C4E"/>
          <w:sz w:val="20"/>
          <w:szCs w:val="20"/>
        </w:rPr>
        <w:t>Possessing the required inter-personal and communication skills needed to work in partnership with nurses, medical staff, patients and relatives.</w:t>
      </w:r>
    </w:p>
    <w:tbl>
      <w:tblPr>
        <w:tblStyle w:val="divdocumentdivheading"/>
        <w:tblW w:w="5000" w:type="pct"/>
        <w:tblCellSpacing w:w="0" w:type="dxa"/>
        <w:tblBorders>
          <w:top w:val="single" w:sz="8" w:space="0" w:color="C0C5CF"/>
        </w:tblBorders>
        <w:shd w:val="clear" w:color="auto" w:fill="FFFFFF"/>
        <w:tblCellMar>
          <w:left w:w="0" w:type="dxa"/>
          <w:right w:w="0" w:type="dxa"/>
        </w:tblCellMar>
        <w:tblLook w:val="05E0" w:firstRow="1" w:lastRow="1" w:firstColumn="1" w:lastColumn="1" w:noHBand="0" w:noVBand="1"/>
      </w:tblPr>
      <w:tblGrid>
        <w:gridCol w:w="10840"/>
      </w:tblGrid>
      <w:tr w:rsidR="00F462B3" w14:paraId="0DC5509F" w14:textId="77777777">
        <w:trPr>
          <w:tblCellSpacing w:w="0" w:type="dxa"/>
        </w:trPr>
        <w:tc>
          <w:tcPr>
            <w:tcW w:w="0" w:type="auto"/>
            <w:tcMar>
              <w:top w:w="300" w:type="dxa"/>
              <w:left w:w="0" w:type="dxa"/>
              <w:bottom w:w="100" w:type="dxa"/>
              <w:right w:w="0" w:type="dxa"/>
            </w:tcMar>
            <w:vAlign w:val="bottom"/>
            <w:hideMark/>
          </w:tcPr>
          <w:p w14:paraId="41CDC32C" w14:textId="77777777" w:rsidR="00F462B3" w:rsidRDefault="00F9673E">
            <w:pPr>
              <w:rPr>
                <w:rFonts w:ascii="Arial" w:eastAsia="Arial" w:hAnsi="Arial" w:cs="Arial"/>
                <w:color w:val="494C4E"/>
                <w:sz w:val="20"/>
                <w:szCs w:val="20"/>
              </w:rPr>
            </w:pPr>
            <w:r>
              <w:rPr>
                <w:rStyle w:val="divdocumentdivheadingdivsectiontitle"/>
                <w:rFonts w:ascii="Arial" w:eastAsia="Arial" w:hAnsi="Arial" w:cs="Arial"/>
                <w:b/>
                <w:bCs/>
                <w:caps/>
                <w:spacing w:val="10"/>
                <w:sz w:val="20"/>
                <w:szCs w:val="20"/>
              </w:rPr>
              <w:t>Skills</w:t>
            </w:r>
          </w:p>
        </w:tc>
      </w:tr>
    </w:tbl>
    <w:p w14:paraId="65B28ADF" w14:textId="77777777" w:rsidR="00F462B3" w:rsidRDefault="00F462B3">
      <w:pPr>
        <w:rPr>
          <w:vanish/>
        </w:rPr>
      </w:pPr>
    </w:p>
    <w:tbl>
      <w:tblPr>
        <w:tblStyle w:val="tabletwocol"/>
        <w:tblW w:w="0" w:type="auto"/>
        <w:tblInd w:w="5" w:type="dxa"/>
        <w:shd w:val="clear" w:color="auto" w:fill="FFFFFF"/>
        <w:tblLayout w:type="fixed"/>
        <w:tblCellMar>
          <w:left w:w="0" w:type="dxa"/>
          <w:right w:w="0" w:type="dxa"/>
        </w:tblCellMar>
        <w:tblLook w:val="05E0" w:firstRow="1" w:lastRow="1" w:firstColumn="1" w:lastColumn="1" w:noHBand="0" w:noVBand="1"/>
      </w:tblPr>
      <w:tblGrid>
        <w:gridCol w:w="5418"/>
        <w:gridCol w:w="5418"/>
      </w:tblGrid>
      <w:tr w:rsidR="00F462B3" w14:paraId="31B73CBE" w14:textId="77777777">
        <w:tc>
          <w:tcPr>
            <w:tcW w:w="5418" w:type="dxa"/>
            <w:tcMar>
              <w:top w:w="5" w:type="dxa"/>
              <w:left w:w="5" w:type="dxa"/>
              <w:bottom w:w="305" w:type="dxa"/>
              <w:right w:w="5" w:type="dxa"/>
            </w:tcMar>
            <w:hideMark/>
          </w:tcPr>
          <w:p w14:paraId="0D86862D" w14:textId="77777777" w:rsidR="00F462B3" w:rsidRDefault="00F9673E">
            <w:pPr>
              <w:pStyle w:val="divdocumentulli"/>
              <w:numPr>
                <w:ilvl w:val="0"/>
                <w:numId w:val="1"/>
              </w:numPr>
              <w:spacing w:after="60"/>
              <w:ind w:hanging="452"/>
              <w:rPr>
                <w:rFonts w:ascii="Arial" w:eastAsia="Arial" w:hAnsi="Arial" w:cs="Arial"/>
                <w:color w:val="494C4E"/>
                <w:sz w:val="20"/>
                <w:szCs w:val="20"/>
              </w:rPr>
            </w:pPr>
            <w:r>
              <w:rPr>
                <w:rFonts w:ascii="Arial" w:eastAsia="Arial" w:hAnsi="Arial" w:cs="Arial"/>
                <w:color w:val="494C4E"/>
                <w:sz w:val="20"/>
                <w:szCs w:val="20"/>
              </w:rPr>
              <w:t>Patient relations</w:t>
            </w:r>
          </w:p>
          <w:p w14:paraId="7CD614CE" w14:textId="77777777" w:rsidR="00F462B3" w:rsidRDefault="00F9673E">
            <w:pPr>
              <w:pStyle w:val="divdocumentulli"/>
              <w:numPr>
                <w:ilvl w:val="0"/>
                <w:numId w:val="1"/>
              </w:numPr>
              <w:spacing w:after="60"/>
              <w:ind w:hanging="452"/>
              <w:rPr>
                <w:rFonts w:ascii="Arial" w:eastAsia="Arial" w:hAnsi="Arial" w:cs="Arial"/>
                <w:color w:val="494C4E"/>
                <w:sz w:val="20"/>
                <w:szCs w:val="20"/>
              </w:rPr>
            </w:pPr>
            <w:r>
              <w:rPr>
                <w:rFonts w:ascii="Arial" w:eastAsia="Arial" w:hAnsi="Arial" w:cs="Arial"/>
                <w:color w:val="494C4E"/>
                <w:sz w:val="20"/>
                <w:szCs w:val="20"/>
              </w:rPr>
              <w:t>Monitoring fluids</w:t>
            </w:r>
          </w:p>
          <w:p w14:paraId="3BE92656" w14:textId="77777777" w:rsidR="00F462B3" w:rsidRDefault="00F9673E">
            <w:pPr>
              <w:pStyle w:val="divdocumentulli"/>
              <w:numPr>
                <w:ilvl w:val="0"/>
                <w:numId w:val="1"/>
              </w:numPr>
              <w:spacing w:after="60"/>
              <w:ind w:hanging="452"/>
              <w:rPr>
                <w:rFonts w:ascii="Arial" w:eastAsia="Arial" w:hAnsi="Arial" w:cs="Arial"/>
                <w:color w:val="494C4E"/>
                <w:sz w:val="20"/>
                <w:szCs w:val="20"/>
              </w:rPr>
            </w:pPr>
            <w:r>
              <w:rPr>
                <w:rFonts w:ascii="Arial" w:eastAsia="Arial" w:hAnsi="Arial" w:cs="Arial"/>
                <w:color w:val="494C4E"/>
                <w:sz w:val="20"/>
                <w:szCs w:val="20"/>
              </w:rPr>
              <w:t>Catheter change and preparation</w:t>
            </w:r>
          </w:p>
          <w:p w14:paraId="7A7082B0" w14:textId="77777777" w:rsidR="00F462B3" w:rsidRDefault="00F9673E">
            <w:pPr>
              <w:pStyle w:val="divdocumentulli"/>
              <w:numPr>
                <w:ilvl w:val="0"/>
                <w:numId w:val="1"/>
              </w:numPr>
              <w:spacing w:after="60"/>
              <w:ind w:hanging="452"/>
              <w:rPr>
                <w:rFonts w:ascii="Arial" w:eastAsia="Arial" w:hAnsi="Arial" w:cs="Arial"/>
                <w:color w:val="494C4E"/>
                <w:sz w:val="20"/>
                <w:szCs w:val="20"/>
              </w:rPr>
            </w:pPr>
            <w:r>
              <w:rPr>
                <w:rFonts w:ascii="Arial" w:eastAsia="Arial" w:hAnsi="Arial" w:cs="Arial"/>
                <w:color w:val="494C4E"/>
                <w:sz w:val="20"/>
                <w:szCs w:val="20"/>
              </w:rPr>
              <w:t>Medical terminology knowledge</w:t>
            </w:r>
          </w:p>
          <w:p w14:paraId="495284C9" w14:textId="77777777" w:rsidR="00F462B3" w:rsidRDefault="00F9673E">
            <w:pPr>
              <w:pStyle w:val="divdocumentulli"/>
              <w:numPr>
                <w:ilvl w:val="0"/>
                <w:numId w:val="1"/>
              </w:numPr>
              <w:spacing w:after="60"/>
              <w:ind w:hanging="452"/>
              <w:rPr>
                <w:rFonts w:ascii="Arial" w:eastAsia="Arial" w:hAnsi="Arial" w:cs="Arial"/>
                <w:color w:val="494C4E"/>
                <w:sz w:val="20"/>
                <w:szCs w:val="20"/>
              </w:rPr>
            </w:pPr>
            <w:r>
              <w:rPr>
                <w:rFonts w:ascii="Arial" w:eastAsia="Arial" w:hAnsi="Arial" w:cs="Arial"/>
                <w:color w:val="494C4E"/>
                <w:sz w:val="20"/>
                <w:szCs w:val="20"/>
              </w:rPr>
              <w:t>Collecting specimens</w:t>
            </w:r>
          </w:p>
          <w:p w14:paraId="7DBCEDC1" w14:textId="77777777" w:rsidR="00F462B3" w:rsidRDefault="00F9673E">
            <w:pPr>
              <w:pStyle w:val="divdocumentulli"/>
              <w:numPr>
                <w:ilvl w:val="0"/>
                <w:numId w:val="1"/>
              </w:numPr>
              <w:spacing w:after="60"/>
              <w:ind w:hanging="452"/>
              <w:rPr>
                <w:rFonts w:ascii="Arial" w:eastAsia="Arial" w:hAnsi="Arial" w:cs="Arial"/>
                <w:color w:val="494C4E"/>
                <w:sz w:val="20"/>
                <w:szCs w:val="20"/>
              </w:rPr>
            </w:pPr>
            <w:r>
              <w:rPr>
                <w:rFonts w:ascii="Arial" w:eastAsia="Arial" w:hAnsi="Arial" w:cs="Arial"/>
                <w:color w:val="494C4E"/>
                <w:sz w:val="20"/>
                <w:szCs w:val="20"/>
              </w:rPr>
              <w:t>Grooming and bathing assistance</w:t>
            </w:r>
          </w:p>
          <w:p w14:paraId="53FA040A" w14:textId="77777777" w:rsidR="00F462B3" w:rsidRDefault="00F9673E">
            <w:pPr>
              <w:pStyle w:val="divdocumentulli"/>
              <w:numPr>
                <w:ilvl w:val="0"/>
                <w:numId w:val="1"/>
              </w:numPr>
              <w:spacing w:after="60"/>
              <w:ind w:hanging="452"/>
              <w:rPr>
                <w:rFonts w:ascii="Arial" w:eastAsia="Arial" w:hAnsi="Arial" w:cs="Arial"/>
                <w:color w:val="494C4E"/>
                <w:sz w:val="20"/>
                <w:szCs w:val="20"/>
              </w:rPr>
            </w:pPr>
            <w:r>
              <w:rPr>
                <w:rFonts w:ascii="Arial" w:eastAsia="Arial" w:hAnsi="Arial" w:cs="Arial"/>
                <w:color w:val="494C4E"/>
                <w:sz w:val="20"/>
                <w:szCs w:val="20"/>
              </w:rPr>
              <w:t>Infection control procedures</w:t>
            </w:r>
          </w:p>
          <w:p w14:paraId="3979E872" w14:textId="372AB5C8" w:rsidR="00F462B3" w:rsidRDefault="00F9673E">
            <w:pPr>
              <w:pStyle w:val="divdocumentulli"/>
              <w:numPr>
                <w:ilvl w:val="0"/>
                <w:numId w:val="1"/>
              </w:numPr>
              <w:spacing w:after="60"/>
              <w:ind w:hanging="452"/>
              <w:rPr>
                <w:rFonts w:ascii="Arial" w:eastAsia="Arial" w:hAnsi="Arial" w:cs="Arial"/>
                <w:color w:val="494C4E"/>
                <w:sz w:val="20"/>
                <w:szCs w:val="20"/>
              </w:rPr>
            </w:pPr>
            <w:r>
              <w:rPr>
                <w:rFonts w:ascii="Arial" w:eastAsia="Arial" w:hAnsi="Arial" w:cs="Arial"/>
                <w:color w:val="494C4E"/>
                <w:sz w:val="20"/>
                <w:szCs w:val="20"/>
              </w:rPr>
              <w:t xml:space="preserve">Documentation procedures </w:t>
            </w:r>
          </w:p>
        </w:tc>
        <w:tc>
          <w:tcPr>
            <w:tcW w:w="5418" w:type="dxa"/>
            <w:tcMar>
              <w:top w:w="5" w:type="dxa"/>
              <w:left w:w="5" w:type="dxa"/>
              <w:bottom w:w="305" w:type="dxa"/>
              <w:right w:w="5" w:type="dxa"/>
            </w:tcMar>
            <w:hideMark/>
          </w:tcPr>
          <w:p w14:paraId="14D73E13" w14:textId="77777777" w:rsidR="00F462B3" w:rsidRDefault="00F9673E">
            <w:pPr>
              <w:pStyle w:val="divdocumentulli"/>
              <w:numPr>
                <w:ilvl w:val="0"/>
                <w:numId w:val="2"/>
              </w:numPr>
              <w:spacing w:after="60"/>
              <w:ind w:hanging="452"/>
              <w:rPr>
                <w:rFonts w:ascii="Arial" w:eastAsia="Arial" w:hAnsi="Arial" w:cs="Arial"/>
                <w:color w:val="494C4E"/>
                <w:sz w:val="20"/>
                <w:szCs w:val="20"/>
              </w:rPr>
            </w:pPr>
            <w:r>
              <w:rPr>
                <w:rFonts w:ascii="Arial" w:eastAsia="Arial" w:hAnsi="Arial" w:cs="Arial"/>
                <w:color w:val="494C4E"/>
                <w:sz w:val="20"/>
                <w:szCs w:val="20"/>
              </w:rPr>
              <w:t>Helping with medication</w:t>
            </w:r>
          </w:p>
          <w:p w14:paraId="20751E85" w14:textId="77777777" w:rsidR="00F462B3" w:rsidRDefault="00F9673E">
            <w:pPr>
              <w:pStyle w:val="divdocumentulli"/>
              <w:numPr>
                <w:ilvl w:val="0"/>
                <w:numId w:val="2"/>
              </w:numPr>
              <w:spacing w:after="60"/>
              <w:ind w:hanging="452"/>
              <w:rPr>
                <w:rFonts w:ascii="Arial" w:eastAsia="Arial" w:hAnsi="Arial" w:cs="Arial"/>
                <w:color w:val="494C4E"/>
                <w:sz w:val="20"/>
                <w:szCs w:val="20"/>
              </w:rPr>
            </w:pPr>
            <w:r>
              <w:rPr>
                <w:rFonts w:ascii="Arial" w:eastAsia="Arial" w:hAnsi="Arial" w:cs="Arial"/>
                <w:color w:val="494C4E"/>
                <w:sz w:val="20"/>
                <w:szCs w:val="20"/>
              </w:rPr>
              <w:t>Collecting vital signs</w:t>
            </w:r>
          </w:p>
          <w:p w14:paraId="48208FF6" w14:textId="77777777" w:rsidR="00F462B3" w:rsidRDefault="00F9673E">
            <w:pPr>
              <w:pStyle w:val="divdocumentulli"/>
              <w:numPr>
                <w:ilvl w:val="0"/>
                <w:numId w:val="2"/>
              </w:numPr>
              <w:spacing w:after="60"/>
              <w:ind w:hanging="452"/>
              <w:rPr>
                <w:rFonts w:ascii="Arial" w:eastAsia="Arial" w:hAnsi="Arial" w:cs="Arial"/>
                <w:color w:val="494C4E"/>
                <w:sz w:val="20"/>
                <w:szCs w:val="20"/>
              </w:rPr>
            </w:pPr>
            <w:r>
              <w:rPr>
                <w:rFonts w:ascii="Arial" w:eastAsia="Arial" w:hAnsi="Arial" w:cs="Arial"/>
                <w:color w:val="494C4E"/>
                <w:sz w:val="20"/>
                <w:szCs w:val="20"/>
              </w:rPr>
              <w:t>Able to lift &gt;50 pounds</w:t>
            </w:r>
          </w:p>
          <w:p w14:paraId="37102058" w14:textId="464B643F" w:rsidR="00F462B3" w:rsidRPr="00E8330D" w:rsidRDefault="00F9673E" w:rsidP="00E8330D">
            <w:pPr>
              <w:pStyle w:val="divdocumentulli"/>
              <w:numPr>
                <w:ilvl w:val="0"/>
                <w:numId w:val="2"/>
              </w:numPr>
              <w:spacing w:after="60"/>
              <w:ind w:hanging="452"/>
              <w:rPr>
                <w:rFonts w:ascii="Arial" w:eastAsia="Arial" w:hAnsi="Arial" w:cs="Arial"/>
                <w:color w:val="494C4E"/>
                <w:sz w:val="20"/>
                <w:szCs w:val="20"/>
              </w:rPr>
            </w:pPr>
            <w:r>
              <w:rPr>
                <w:rFonts w:ascii="Arial" w:eastAsia="Arial" w:hAnsi="Arial" w:cs="Arial"/>
                <w:color w:val="494C4E"/>
                <w:sz w:val="20"/>
                <w:szCs w:val="20"/>
              </w:rPr>
              <w:t>Respiratory equipment training</w:t>
            </w:r>
          </w:p>
          <w:p w14:paraId="00B5A0AC" w14:textId="77777777" w:rsidR="00F462B3" w:rsidRDefault="00F9673E">
            <w:pPr>
              <w:pStyle w:val="divdocumentulli"/>
              <w:numPr>
                <w:ilvl w:val="0"/>
                <w:numId w:val="2"/>
              </w:numPr>
              <w:spacing w:after="60"/>
              <w:ind w:hanging="452"/>
              <w:rPr>
                <w:rFonts w:ascii="Arial" w:eastAsia="Arial" w:hAnsi="Arial" w:cs="Arial"/>
                <w:color w:val="494C4E"/>
                <w:sz w:val="20"/>
                <w:szCs w:val="20"/>
              </w:rPr>
            </w:pPr>
            <w:r>
              <w:rPr>
                <w:rFonts w:ascii="Arial" w:eastAsia="Arial" w:hAnsi="Arial" w:cs="Arial"/>
                <w:color w:val="494C4E"/>
                <w:sz w:val="20"/>
                <w:szCs w:val="20"/>
              </w:rPr>
              <w:t>Problem resolution</w:t>
            </w:r>
          </w:p>
          <w:p w14:paraId="3798E598" w14:textId="77777777" w:rsidR="00F462B3" w:rsidRDefault="00F9673E">
            <w:pPr>
              <w:pStyle w:val="divdocumentulli"/>
              <w:numPr>
                <w:ilvl w:val="0"/>
                <w:numId w:val="2"/>
              </w:numPr>
              <w:spacing w:after="60"/>
              <w:ind w:hanging="452"/>
              <w:rPr>
                <w:rFonts w:ascii="Arial" w:eastAsia="Arial" w:hAnsi="Arial" w:cs="Arial"/>
                <w:color w:val="494C4E"/>
                <w:sz w:val="20"/>
                <w:szCs w:val="20"/>
              </w:rPr>
            </w:pPr>
            <w:r>
              <w:rPr>
                <w:rFonts w:ascii="Arial" w:eastAsia="Arial" w:hAnsi="Arial" w:cs="Arial"/>
                <w:color w:val="494C4E"/>
                <w:sz w:val="20"/>
                <w:szCs w:val="20"/>
              </w:rPr>
              <w:t>Communications</w:t>
            </w:r>
          </w:p>
          <w:p w14:paraId="52E18BA6" w14:textId="04B7E9BB" w:rsidR="00E8330D" w:rsidRDefault="00E8330D">
            <w:pPr>
              <w:pStyle w:val="divdocumentulli"/>
              <w:numPr>
                <w:ilvl w:val="0"/>
                <w:numId w:val="2"/>
              </w:numPr>
              <w:spacing w:after="60"/>
              <w:ind w:hanging="452"/>
              <w:rPr>
                <w:rFonts w:ascii="Arial" w:eastAsia="Arial" w:hAnsi="Arial" w:cs="Arial"/>
                <w:color w:val="494C4E"/>
                <w:sz w:val="20"/>
                <w:szCs w:val="20"/>
              </w:rPr>
            </w:pPr>
            <w:r>
              <w:rPr>
                <w:rFonts w:ascii="Arial" w:eastAsia="Arial" w:hAnsi="Arial" w:cs="Arial"/>
                <w:color w:val="494C4E"/>
                <w:sz w:val="20"/>
                <w:szCs w:val="20"/>
              </w:rPr>
              <w:t xml:space="preserve">Multilingual </w:t>
            </w:r>
            <w:bookmarkStart w:id="0" w:name="_GoBack"/>
            <w:bookmarkEnd w:id="0"/>
          </w:p>
        </w:tc>
      </w:tr>
    </w:tbl>
    <w:p w14:paraId="5DA2175E" w14:textId="77777777" w:rsidR="00F462B3" w:rsidRDefault="00F462B3">
      <w:pPr>
        <w:rPr>
          <w:vanish/>
        </w:rPr>
      </w:pPr>
    </w:p>
    <w:tbl>
      <w:tblPr>
        <w:tblStyle w:val="divdocumentdivheading"/>
        <w:tblW w:w="5000" w:type="pct"/>
        <w:tblCellSpacing w:w="0" w:type="dxa"/>
        <w:tblBorders>
          <w:top w:val="single" w:sz="8" w:space="0" w:color="C0C5CF"/>
        </w:tblBorders>
        <w:shd w:val="clear" w:color="auto" w:fill="FFFFFF"/>
        <w:tblCellMar>
          <w:left w:w="0" w:type="dxa"/>
          <w:right w:w="0" w:type="dxa"/>
        </w:tblCellMar>
        <w:tblLook w:val="05E0" w:firstRow="1" w:lastRow="1" w:firstColumn="1" w:lastColumn="1" w:noHBand="0" w:noVBand="1"/>
      </w:tblPr>
      <w:tblGrid>
        <w:gridCol w:w="10840"/>
      </w:tblGrid>
      <w:tr w:rsidR="00F462B3" w14:paraId="4F499454" w14:textId="77777777">
        <w:trPr>
          <w:tblCellSpacing w:w="0" w:type="dxa"/>
        </w:trPr>
        <w:tc>
          <w:tcPr>
            <w:tcW w:w="0" w:type="auto"/>
            <w:tcMar>
              <w:top w:w="300" w:type="dxa"/>
              <w:left w:w="0" w:type="dxa"/>
              <w:bottom w:w="100" w:type="dxa"/>
              <w:right w:w="0" w:type="dxa"/>
            </w:tcMar>
            <w:vAlign w:val="bottom"/>
            <w:hideMark/>
          </w:tcPr>
          <w:p w14:paraId="2E6762E4" w14:textId="77777777" w:rsidR="00F462B3" w:rsidRDefault="00F9673E">
            <w:pPr>
              <w:rPr>
                <w:rFonts w:ascii="Arial" w:eastAsia="Arial" w:hAnsi="Arial" w:cs="Arial"/>
                <w:color w:val="494C4E"/>
                <w:sz w:val="20"/>
                <w:szCs w:val="20"/>
              </w:rPr>
            </w:pPr>
            <w:r>
              <w:rPr>
                <w:rStyle w:val="divdocumentdivheadingdivsectiontitle"/>
                <w:rFonts w:ascii="Arial" w:eastAsia="Arial" w:hAnsi="Arial" w:cs="Arial"/>
                <w:b/>
                <w:bCs/>
                <w:caps/>
                <w:spacing w:val="10"/>
                <w:sz w:val="20"/>
                <w:szCs w:val="20"/>
              </w:rPr>
              <w:t>Experience</w:t>
            </w:r>
          </w:p>
        </w:tc>
      </w:tr>
    </w:tbl>
    <w:p w14:paraId="54CC29A4" w14:textId="77777777" w:rsidR="00F462B3" w:rsidRDefault="00F9673E">
      <w:pPr>
        <w:pStyle w:val="divdocumentdivparagraphfirstparagraphpadb5cell"/>
        <w:pBdr>
          <w:bottom w:val="single" w:sz="48" w:space="0" w:color="FFFFFF"/>
        </w:pBdr>
        <w:shd w:val="clear" w:color="auto" w:fill="FFFFFF"/>
        <w:tabs>
          <w:tab w:val="right" w:pos="10820"/>
        </w:tabs>
        <w:rPr>
          <w:rFonts w:ascii="Arial" w:eastAsia="Arial" w:hAnsi="Arial" w:cs="Arial"/>
          <w:color w:val="494C4E"/>
          <w:sz w:val="20"/>
          <w:szCs w:val="20"/>
        </w:rPr>
      </w:pPr>
      <w:r>
        <w:rPr>
          <w:rStyle w:val="jobtitle"/>
          <w:rFonts w:ascii="Arial" w:eastAsia="Arial" w:hAnsi="Arial" w:cs="Arial"/>
          <w:color w:val="494C4E"/>
          <w:sz w:val="20"/>
          <w:szCs w:val="20"/>
        </w:rPr>
        <w:t>Certified Nursing Assistant</w:t>
      </w:r>
      <w:r>
        <w:rPr>
          <w:rStyle w:val="sprtr"/>
          <w:rFonts w:ascii="Arial" w:eastAsia="Arial" w:hAnsi="Arial" w:cs="Arial"/>
          <w:color w:val="494C4E"/>
          <w:sz w:val="20"/>
          <w:szCs w:val="20"/>
        </w:rPr>
        <w:t xml:space="preserve"> / </w:t>
      </w:r>
      <w:proofErr w:type="spellStart"/>
      <w:r>
        <w:rPr>
          <w:rStyle w:val="span"/>
          <w:rFonts w:ascii="Arial" w:eastAsia="Arial" w:hAnsi="Arial" w:cs="Arial"/>
          <w:color w:val="494C4E"/>
          <w:sz w:val="20"/>
          <w:szCs w:val="20"/>
        </w:rPr>
        <w:t>Merril</w:t>
      </w:r>
      <w:proofErr w:type="spellEnd"/>
      <w:r>
        <w:rPr>
          <w:rStyle w:val="span"/>
          <w:rFonts w:ascii="Arial" w:eastAsia="Arial" w:hAnsi="Arial" w:cs="Arial"/>
          <w:color w:val="494C4E"/>
          <w:sz w:val="20"/>
          <w:szCs w:val="20"/>
        </w:rPr>
        <w:t xml:space="preserve"> Garden - Seattle, WA</w:t>
      </w:r>
      <w:r>
        <w:rPr>
          <w:rFonts w:ascii="Arial" w:eastAsia="Arial" w:hAnsi="Arial" w:cs="Arial"/>
          <w:color w:val="494C4E"/>
          <w:sz w:val="20"/>
          <w:szCs w:val="20"/>
        </w:rPr>
        <w:t xml:space="preserve"> </w:t>
      </w:r>
      <w:r>
        <w:rPr>
          <w:rStyle w:val="datesWrapper"/>
          <w:rFonts w:ascii="Arial" w:eastAsia="Arial" w:hAnsi="Arial" w:cs="Arial"/>
          <w:i/>
          <w:iCs/>
          <w:color w:val="494C4E"/>
          <w:sz w:val="20"/>
          <w:szCs w:val="20"/>
        </w:rPr>
        <w:tab/>
        <w:t xml:space="preserve"> </w:t>
      </w:r>
      <w:r>
        <w:rPr>
          <w:rStyle w:val="span"/>
          <w:rFonts w:ascii="Arial" w:eastAsia="Arial" w:hAnsi="Arial" w:cs="Arial"/>
          <w:i/>
          <w:iCs/>
          <w:color w:val="494C4E"/>
          <w:sz w:val="20"/>
          <w:szCs w:val="20"/>
        </w:rPr>
        <w:t>11/2016 - 07/2019</w:t>
      </w:r>
      <w:r>
        <w:rPr>
          <w:rStyle w:val="datesWrapper"/>
          <w:rFonts w:ascii="Arial" w:eastAsia="Arial" w:hAnsi="Arial" w:cs="Arial"/>
          <w:i/>
          <w:iCs/>
          <w:color w:val="494C4E"/>
          <w:sz w:val="20"/>
          <w:szCs w:val="20"/>
        </w:rPr>
        <w:t xml:space="preserve"> </w:t>
      </w:r>
    </w:p>
    <w:p w14:paraId="37664B3A" w14:textId="77777777" w:rsidR="00F462B3" w:rsidRDefault="00F9673E">
      <w:pPr>
        <w:pStyle w:val="divdocumentulli"/>
        <w:numPr>
          <w:ilvl w:val="0"/>
          <w:numId w:val="3"/>
        </w:numPr>
        <w:shd w:val="clear" w:color="auto" w:fill="FFFFFF"/>
        <w:spacing w:after="60"/>
        <w:ind w:hanging="452"/>
        <w:rPr>
          <w:rStyle w:val="span"/>
          <w:rFonts w:ascii="Arial" w:eastAsia="Arial" w:hAnsi="Arial" w:cs="Arial"/>
          <w:color w:val="494C4E"/>
          <w:sz w:val="20"/>
          <w:szCs w:val="20"/>
        </w:rPr>
      </w:pPr>
      <w:r>
        <w:rPr>
          <w:rStyle w:val="span"/>
          <w:rFonts w:ascii="Arial" w:eastAsia="Arial" w:hAnsi="Arial" w:cs="Arial"/>
          <w:color w:val="494C4E"/>
          <w:sz w:val="20"/>
          <w:szCs w:val="20"/>
        </w:rPr>
        <w:t>Responded to patient alarms and needs-assessment requests to identify course of treatment.</w:t>
      </w:r>
    </w:p>
    <w:p w14:paraId="6A60B0F5" w14:textId="77777777" w:rsidR="00F462B3" w:rsidRDefault="00F9673E">
      <w:pPr>
        <w:pStyle w:val="divdocumentulli"/>
        <w:numPr>
          <w:ilvl w:val="0"/>
          <w:numId w:val="3"/>
        </w:numPr>
        <w:shd w:val="clear" w:color="auto" w:fill="FFFFFF"/>
        <w:spacing w:after="60"/>
        <w:ind w:hanging="452"/>
        <w:rPr>
          <w:rStyle w:val="span"/>
          <w:rFonts w:ascii="Arial" w:eastAsia="Arial" w:hAnsi="Arial" w:cs="Arial"/>
          <w:color w:val="494C4E"/>
          <w:sz w:val="20"/>
          <w:szCs w:val="20"/>
        </w:rPr>
      </w:pPr>
      <w:r>
        <w:rPr>
          <w:rStyle w:val="span"/>
          <w:rFonts w:ascii="Arial" w:eastAsia="Arial" w:hAnsi="Arial" w:cs="Arial"/>
          <w:color w:val="494C4E"/>
          <w:sz w:val="20"/>
          <w:szCs w:val="20"/>
        </w:rPr>
        <w:t>Documented patient intake and dietary requirements and assisted with feeding.</w:t>
      </w:r>
    </w:p>
    <w:p w14:paraId="11235C3A" w14:textId="1959862C" w:rsidR="00F462B3" w:rsidRPr="006B5ABE" w:rsidRDefault="00F9673E" w:rsidP="006B5ABE">
      <w:pPr>
        <w:pStyle w:val="divdocumentulli"/>
        <w:numPr>
          <w:ilvl w:val="0"/>
          <w:numId w:val="3"/>
        </w:numPr>
        <w:shd w:val="clear" w:color="auto" w:fill="FFFFFF"/>
        <w:spacing w:after="60"/>
        <w:ind w:hanging="452"/>
        <w:rPr>
          <w:rStyle w:val="span"/>
          <w:rFonts w:ascii="Arial" w:eastAsia="Arial" w:hAnsi="Arial" w:cs="Arial"/>
          <w:color w:val="494C4E"/>
          <w:sz w:val="20"/>
          <w:szCs w:val="20"/>
        </w:rPr>
      </w:pPr>
      <w:r>
        <w:rPr>
          <w:rStyle w:val="span"/>
          <w:rFonts w:ascii="Arial" w:eastAsia="Arial" w:hAnsi="Arial" w:cs="Arial"/>
          <w:color w:val="494C4E"/>
          <w:sz w:val="20"/>
          <w:szCs w:val="20"/>
        </w:rPr>
        <w:t>Conducted routine checks on standard patient vitals, including blood pressure, blood sugar and heart rate.</w:t>
      </w:r>
    </w:p>
    <w:p w14:paraId="1495E1A2" w14:textId="77777777" w:rsidR="00F462B3" w:rsidRDefault="00F9673E">
      <w:pPr>
        <w:pStyle w:val="divdocumentulli"/>
        <w:numPr>
          <w:ilvl w:val="0"/>
          <w:numId w:val="3"/>
        </w:numPr>
        <w:shd w:val="clear" w:color="auto" w:fill="FFFFFF"/>
        <w:spacing w:after="60"/>
        <w:ind w:hanging="452"/>
        <w:rPr>
          <w:rStyle w:val="span"/>
          <w:rFonts w:ascii="Arial" w:eastAsia="Arial" w:hAnsi="Arial" w:cs="Arial"/>
          <w:color w:val="494C4E"/>
          <w:sz w:val="20"/>
          <w:szCs w:val="20"/>
        </w:rPr>
      </w:pPr>
      <w:r>
        <w:rPr>
          <w:rStyle w:val="span"/>
          <w:rFonts w:ascii="Arial" w:eastAsia="Arial" w:hAnsi="Arial" w:cs="Arial"/>
          <w:color w:val="494C4E"/>
          <w:sz w:val="20"/>
          <w:szCs w:val="20"/>
        </w:rPr>
        <w:t>Fostered relationships with patients, caregivers and healthcare teams to achieve individual care plan targets.</w:t>
      </w:r>
    </w:p>
    <w:p w14:paraId="54FDBF0B" w14:textId="77777777" w:rsidR="00F462B3" w:rsidRDefault="00F9673E">
      <w:pPr>
        <w:pStyle w:val="divdocumentulli"/>
        <w:numPr>
          <w:ilvl w:val="0"/>
          <w:numId w:val="3"/>
        </w:numPr>
        <w:shd w:val="clear" w:color="auto" w:fill="FFFFFF"/>
        <w:spacing w:after="60"/>
        <w:ind w:hanging="452"/>
        <w:rPr>
          <w:rStyle w:val="span"/>
          <w:rFonts w:ascii="Arial" w:eastAsia="Arial" w:hAnsi="Arial" w:cs="Arial"/>
          <w:color w:val="494C4E"/>
          <w:sz w:val="20"/>
          <w:szCs w:val="20"/>
        </w:rPr>
      </w:pPr>
      <w:r>
        <w:rPr>
          <w:rStyle w:val="span"/>
          <w:rFonts w:ascii="Arial" w:eastAsia="Arial" w:hAnsi="Arial" w:cs="Arial"/>
          <w:color w:val="494C4E"/>
          <w:sz w:val="20"/>
          <w:szCs w:val="20"/>
        </w:rPr>
        <w:t>Assisted patients with shaving, bathing and oral hygiene to promote healthy habits and overall wellness.</w:t>
      </w:r>
    </w:p>
    <w:p w14:paraId="2596F5DE" w14:textId="77777777" w:rsidR="00F462B3" w:rsidRDefault="00F9673E">
      <w:pPr>
        <w:pStyle w:val="divdocumentulli"/>
        <w:numPr>
          <w:ilvl w:val="0"/>
          <w:numId w:val="3"/>
        </w:numPr>
        <w:shd w:val="clear" w:color="auto" w:fill="FFFFFF"/>
        <w:spacing w:after="60"/>
        <w:ind w:hanging="452"/>
        <w:rPr>
          <w:rStyle w:val="span"/>
          <w:rFonts w:ascii="Arial" w:eastAsia="Arial" w:hAnsi="Arial" w:cs="Arial"/>
          <w:color w:val="494C4E"/>
          <w:sz w:val="20"/>
          <w:szCs w:val="20"/>
        </w:rPr>
      </w:pPr>
      <w:r>
        <w:rPr>
          <w:rStyle w:val="span"/>
          <w:rFonts w:ascii="Arial" w:eastAsia="Arial" w:hAnsi="Arial" w:cs="Arial"/>
          <w:color w:val="494C4E"/>
          <w:sz w:val="20"/>
          <w:szCs w:val="20"/>
        </w:rPr>
        <w:t>Facilitated activities of daily living, including personal hygiene management, feeding and ambulation.</w:t>
      </w:r>
    </w:p>
    <w:p w14:paraId="2B631C91" w14:textId="77777777" w:rsidR="00F462B3" w:rsidRDefault="00F9673E">
      <w:pPr>
        <w:pStyle w:val="divdocumentulli"/>
        <w:numPr>
          <w:ilvl w:val="0"/>
          <w:numId w:val="3"/>
        </w:numPr>
        <w:shd w:val="clear" w:color="auto" w:fill="FFFFFF"/>
        <w:spacing w:after="60"/>
        <w:ind w:hanging="452"/>
        <w:rPr>
          <w:rStyle w:val="span"/>
          <w:rFonts w:ascii="Arial" w:eastAsia="Arial" w:hAnsi="Arial" w:cs="Arial"/>
          <w:color w:val="494C4E"/>
          <w:sz w:val="20"/>
          <w:szCs w:val="20"/>
        </w:rPr>
      </w:pPr>
      <w:r>
        <w:rPr>
          <w:rStyle w:val="span"/>
          <w:rFonts w:ascii="Arial" w:eastAsia="Arial" w:hAnsi="Arial" w:cs="Arial"/>
          <w:color w:val="494C4E"/>
          <w:sz w:val="20"/>
          <w:szCs w:val="20"/>
        </w:rPr>
        <w:t>Exhibited compassionate care and communication regarding issues surrounding death and dying.</w:t>
      </w:r>
    </w:p>
    <w:p w14:paraId="144BB521" w14:textId="77777777" w:rsidR="00F462B3" w:rsidRDefault="00F9673E">
      <w:pPr>
        <w:pStyle w:val="divdocumentulli"/>
        <w:numPr>
          <w:ilvl w:val="0"/>
          <w:numId w:val="3"/>
        </w:numPr>
        <w:shd w:val="clear" w:color="auto" w:fill="FFFFFF"/>
        <w:spacing w:after="60"/>
        <w:ind w:hanging="452"/>
        <w:rPr>
          <w:rStyle w:val="span"/>
          <w:rFonts w:ascii="Arial" w:eastAsia="Arial" w:hAnsi="Arial" w:cs="Arial"/>
          <w:color w:val="494C4E"/>
          <w:sz w:val="20"/>
          <w:szCs w:val="20"/>
        </w:rPr>
      </w:pPr>
      <w:r>
        <w:rPr>
          <w:rStyle w:val="span"/>
          <w:rFonts w:ascii="Arial" w:eastAsia="Arial" w:hAnsi="Arial" w:cs="Arial"/>
          <w:color w:val="494C4E"/>
          <w:sz w:val="20"/>
          <w:szCs w:val="20"/>
        </w:rPr>
        <w:t>Provided hands-on nursing care under direct RN supervision, adhering to medical center policies and procedures.</w:t>
      </w:r>
    </w:p>
    <w:p w14:paraId="37706D49" w14:textId="77777777" w:rsidR="00F462B3" w:rsidRDefault="00F9673E">
      <w:pPr>
        <w:pStyle w:val="divdocumentulli"/>
        <w:numPr>
          <w:ilvl w:val="0"/>
          <w:numId w:val="3"/>
        </w:numPr>
        <w:shd w:val="clear" w:color="auto" w:fill="FFFFFF"/>
        <w:spacing w:after="60"/>
        <w:ind w:hanging="452"/>
        <w:rPr>
          <w:rStyle w:val="span"/>
          <w:rFonts w:ascii="Arial" w:eastAsia="Arial" w:hAnsi="Arial" w:cs="Arial"/>
          <w:color w:val="494C4E"/>
          <w:sz w:val="20"/>
          <w:szCs w:val="20"/>
        </w:rPr>
      </w:pPr>
      <w:r>
        <w:rPr>
          <w:rStyle w:val="span"/>
          <w:rFonts w:ascii="Arial" w:eastAsia="Arial" w:hAnsi="Arial" w:cs="Arial"/>
          <w:color w:val="494C4E"/>
          <w:sz w:val="20"/>
          <w:szCs w:val="20"/>
        </w:rPr>
        <w:t>Collected specimens, monitored vitals and maximized patient comfort.</w:t>
      </w:r>
    </w:p>
    <w:p w14:paraId="6F1D4922" w14:textId="77777777" w:rsidR="00F462B3" w:rsidRDefault="00F9673E">
      <w:pPr>
        <w:pStyle w:val="divdocumentulli"/>
        <w:numPr>
          <w:ilvl w:val="0"/>
          <w:numId w:val="3"/>
        </w:numPr>
        <w:shd w:val="clear" w:color="auto" w:fill="FFFFFF"/>
        <w:spacing w:after="300"/>
        <w:ind w:hanging="452"/>
        <w:rPr>
          <w:rStyle w:val="span"/>
          <w:rFonts w:ascii="Arial" w:eastAsia="Arial" w:hAnsi="Arial" w:cs="Arial"/>
          <w:color w:val="494C4E"/>
          <w:sz w:val="20"/>
          <w:szCs w:val="20"/>
        </w:rPr>
      </w:pPr>
      <w:r>
        <w:rPr>
          <w:rStyle w:val="span"/>
          <w:rFonts w:ascii="Arial" w:eastAsia="Arial" w:hAnsi="Arial" w:cs="Arial"/>
          <w:color w:val="494C4E"/>
          <w:sz w:val="20"/>
          <w:szCs w:val="20"/>
        </w:rPr>
        <w:t>Volunteered to work additional shifts and overtime during busy periods to maintain proper staffing and floor coverage.</w:t>
      </w:r>
    </w:p>
    <w:tbl>
      <w:tblPr>
        <w:tblStyle w:val="divdocumentdivheading"/>
        <w:tblW w:w="5000" w:type="pct"/>
        <w:tblCellSpacing w:w="0" w:type="dxa"/>
        <w:tblBorders>
          <w:top w:val="single" w:sz="8" w:space="0" w:color="C0C5CF"/>
        </w:tblBorders>
        <w:shd w:val="clear" w:color="auto" w:fill="FFFFFF"/>
        <w:tblCellMar>
          <w:left w:w="0" w:type="dxa"/>
          <w:right w:w="0" w:type="dxa"/>
        </w:tblCellMar>
        <w:tblLook w:val="05E0" w:firstRow="1" w:lastRow="1" w:firstColumn="1" w:lastColumn="1" w:noHBand="0" w:noVBand="1"/>
      </w:tblPr>
      <w:tblGrid>
        <w:gridCol w:w="10840"/>
      </w:tblGrid>
      <w:tr w:rsidR="00F462B3" w14:paraId="6FA1B660" w14:textId="77777777">
        <w:trPr>
          <w:tblCellSpacing w:w="0" w:type="dxa"/>
        </w:trPr>
        <w:tc>
          <w:tcPr>
            <w:tcW w:w="0" w:type="auto"/>
            <w:tcMar>
              <w:top w:w="300" w:type="dxa"/>
              <w:left w:w="0" w:type="dxa"/>
              <w:bottom w:w="100" w:type="dxa"/>
              <w:right w:w="0" w:type="dxa"/>
            </w:tcMar>
            <w:vAlign w:val="bottom"/>
            <w:hideMark/>
          </w:tcPr>
          <w:p w14:paraId="518B7F5B" w14:textId="77777777" w:rsidR="00F462B3" w:rsidRDefault="00F9673E">
            <w:pPr>
              <w:rPr>
                <w:rFonts w:ascii="Arial" w:eastAsia="Arial" w:hAnsi="Arial" w:cs="Arial"/>
                <w:color w:val="494C4E"/>
                <w:sz w:val="20"/>
                <w:szCs w:val="20"/>
              </w:rPr>
            </w:pPr>
            <w:r>
              <w:rPr>
                <w:rStyle w:val="divdocumentdivheadingdivsectiontitle"/>
                <w:rFonts w:ascii="Arial" w:eastAsia="Arial" w:hAnsi="Arial" w:cs="Arial"/>
                <w:b/>
                <w:bCs/>
                <w:caps/>
                <w:spacing w:val="10"/>
                <w:sz w:val="20"/>
                <w:szCs w:val="20"/>
              </w:rPr>
              <w:t>Education and Training</w:t>
            </w:r>
          </w:p>
        </w:tc>
      </w:tr>
    </w:tbl>
    <w:p w14:paraId="29DE656E" w14:textId="77777777" w:rsidR="00F462B3" w:rsidRDefault="00F9673E">
      <w:pPr>
        <w:pStyle w:val="paddedline"/>
        <w:pBdr>
          <w:bottom w:val="none" w:sz="0" w:space="0" w:color="auto"/>
        </w:pBdr>
        <w:shd w:val="clear" w:color="auto" w:fill="FFFFFF"/>
        <w:rPr>
          <w:rFonts w:ascii="Arial" w:eastAsia="Arial" w:hAnsi="Arial" w:cs="Arial"/>
          <w:color w:val="494C4E"/>
          <w:sz w:val="20"/>
          <w:szCs w:val="20"/>
        </w:rPr>
      </w:pPr>
      <w:r>
        <w:rPr>
          <w:rStyle w:val="span"/>
          <w:rFonts w:ascii="Arial" w:eastAsia="Arial" w:hAnsi="Arial" w:cs="Arial"/>
          <w:color w:val="494C4E"/>
          <w:sz w:val="20"/>
          <w:szCs w:val="20"/>
        </w:rPr>
        <w:t>Highline Community College - Des Moines, WA</w:t>
      </w:r>
      <w:r>
        <w:rPr>
          <w:rStyle w:val="singlecolumnspanpaddedlinenth-child1"/>
          <w:rFonts w:ascii="Arial" w:eastAsia="Arial" w:hAnsi="Arial" w:cs="Arial"/>
          <w:color w:val="494C4E"/>
          <w:sz w:val="20"/>
          <w:szCs w:val="20"/>
        </w:rPr>
        <w:t xml:space="preserve"> </w:t>
      </w:r>
    </w:p>
    <w:p w14:paraId="53E5FDCF" w14:textId="77777777" w:rsidR="00F462B3" w:rsidRDefault="00F9673E">
      <w:pPr>
        <w:pStyle w:val="paddedline"/>
        <w:shd w:val="clear" w:color="auto" w:fill="FFFFFF"/>
        <w:rPr>
          <w:rFonts w:ascii="Arial" w:eastAsia="Arial" w:hAnsi="Arial" w:cs="Arial"/>
          <w:color w:val="494C4E"/>
          <w:sz w:val="20"/>
          <w:szCs w:val="20"/>
        </w:rPr>
      </w:pPr>
      <w:r>
        <w:rPr>
          <w:rStyle w:val="degree"/>
          <w:rFonts w:ascii="Arial" w:eastAsia="Arial" w:hAnsi="Arial" w:cs="Arial"/>
          <w:color w:val="494C4E"/>
          <w:sz w:val="20"/>
          <w:szCs w:val="20"/>
        </w:rPr>
        <w:t xml:space="preserve">BAS </w:t>
      </w:r>
      <w:r>
        <w:rPr>
          <w:rStyle w:val="span"/>
          <w:rFonts w:ascii="Arial" w:eastAsia="Arial" w:hAnsi="Arial" w:cs="Arial"/>
          <w:color w:val="494C4E"/>
          <w:sz w:val="20"/>
          <w:szCs w:val="20"/>
        </w:rPr>
        <w:t xml:space="preserve">: Respiratory Care 1st Year Student </w:t>
      </w:r>
    </w:p>
    <w:p w14:paraId="3946C7AA" w14:textId="77777777" w:rsidR="00F462B3" w:rsidRDefault="00F9673E">
      <w:pPr>
        <w:pStyle w:val="p"/>
        <w:shd w:val="clear" w:color="auto" w:fill="FFFFFF"/>
        <w:rPr>
          <w:rFonts w:ascii="Arial" w:eastAsia="Arial" w:hAnsi="Arial" w:cs="Arial"/>
          <w:color w:val="494C4E"/>
          <w:sz w:val="20"/>
          <w:szCs w:val="20"/>
        </w:rPr>
      </w:pPr>
      <w:r>
        <w:rPr>
          <w:rFonts w:ascii="Arial" w:eastAsia="Arial" w:hAnsi="Arial" w:cs="Arial"/>
          <w:color w:val="494C4E"/>
          <w:sz w:val="20"/>
          <w:szCs w:val="20"/>
        </w:rPr>
        <w:t>I have taken Introduction to Respiratory Care, Pharmacology for Respiratory Care, Pathophysiology, Practicum I,II,III. Those courses enabled me to understand and think critically what an RT would do at clinical settings. Specially, I got the following skills from hands on practice in the lab settings:</w:t>
      </w:r>
    </w:p>
    <w:p w14:paraId="6B6699F3" w14:textId="77777777" w:rsidR="00F462B3" w:rsidRDefault="00F9673E">
      <w:pPr>
        <w:pStyle w:val="p"/>
        <w:shd w:val="clear" w:color="auto" w:fill="FFFFFF"/>
        <w:rPr>
          <w:rFonts w:ascii="Arial" w:eastAsia="Arial" w:hAnsi="Arial" w:cs="Arial"/>
          <w:color w:val="494C4E"/>
          <w:sz w:val="20"/>
          <w:szCs w:val="20"/>
        </w:rPr>
      </w:pPr>
      <w:r>
        <w:rPr>
          <w:rFonts w:ascii="Arial" w:eastAsia="Arial" w:hAnsi="Arial" w:cs="Arial"/>
          <w:color w:val="494C4E"/>
          <w:sz w:val="20"/>
          <w:szCs w:val="20"/>
        </w:rPr>
        <w:t>1. Accurately measure: BP; VT; VC; peak flow; pulse rate; breathing.</w:t>
      </w:r>
    </w:p>
    <w:p w14:paraId="5A2CED45" w14:textId="4FC8D66E" w:rsidR="00F462B3" w:rsidRDefault="00F9673E">
      <w:pPr>
        <w:pStyle w:val="p"/>
        <w:shd w:val="clear" w:color="auto" w:fill="FFFFFF"/>
        <w:rPr>
          <w:rFonts w:ascii="Arial" w:eastAsia="Arial" w:hAnsi="Arial" w:cs="Arial"/>
          <w:color w:val="494C4E"/>
          <w:sz w:val="20"/>
          <w:szCs w:val="20"/>
        </w:rPr>
      </w:pPr>
      <w:r>
        <w:rPr>
          <w:rFonts w:ascii="Arial" w:eastAsia="Arial" w:hAnsi="Arial" w:cs="Arial"/>
          <w:color w:val="494C4E"/>
          <w:sz w:val="20"/>
          <w:szCs w:val="20"/>
        </w:rPr>
        <w:t>2. Basic assessment of a patient</w:t>
      </w:r>
      <w:r w:rsidR="006B5ABE">
        <w:rPr>
          <w:rFonts w:ascii="Arial" w:eastAsia="Arial" w:hAnsi="Arial" w:cs="Arial"/>
          <w:color w:val="494C4E"/>
          <w:sz w:val="20"/>
          <w:szCs w:val="20"/>
        </w:rPr>
        <w:t xml:space="preserve"> Vital sings </w:t>
      </w:r>
      <w:r>
        <w:rPr>
          <w:rFonts w:ascii="Arial" w:eastAsia="Arial" w:hAnsi="Arial" w:cs="Arial"/>
          <w:color w:val="494C4E"/>
          <w:sz w:val="20"/>
          <w:szCs w:val="20"/>
        </w:rPr>
        <w:br/>
        <w:t>3. Accurately record and interpret basic spirometry</w:t>
      </w:r>
      <w:r>
        <w:rPr>
          <w:rFonts w:ascii="Arial" w:eastAsia="Arial" w:hAnsi="Arial" w:cs="Arial"/>
          <w:color w:val="494C4E"/>
          <w:sz w:val="20"/>
          <w:szCs w:val="20"/>
        </w:rPr>
        <w:br/>
      </w:r>
      <w:r>
        <w:rPr>
          <w:rFonts w:ascii="Arial" w:eastAsia="Arial" w:hAnsi="Arial" w:cs="Arial"/>
          <w:color w:val="494C4E"/>
          <w:sz w:val="20"/>
          <w:szCs w:val="20"/>
        </w:rPr>
        <w:lastRenderedPageBreak/>
        <w:t>4. Safely transfer individuals and utilize patient safety devices</w:t>
      </w:r>
      <w:r>
        <w:rPr>
          <w:rFonts w:ascii="Arial" w:eastAsia="Arial" w:hAnsi="Arial" w:cs="Arial"/>
          <w:color w:val="494C4E"/>
          <w:sz w:val="20"/>
          <w:szCs w:val="20"/>
        </w:rPr>
        <w:br/>
        <w:t>5. Transport &amp; utilize high pressure gas cylinders</w:t>
      </w:r>
    </w:p>
    <w:p w14:paraId="089762C9" w14:textId="77777777" w:rsidR="00F462B3" w:rsidRDefault="00F9673E">
      <w:pPr>
        <w:pStyle w:val="p"/>
        <w:shd w:val="clear" w:color="auto" w:fill="FFFFFF"/>
        <w:spacing w:after="300"/>
        <w:rPr>
          <w:rFonts w:ascii="Arial" w:eastAsia="Arial" w:hAnsi="Arial" w:cs="Arial"/>
          <w:color w:val="494C4E"/>
          <w:sz w:val="20"/>
          <w:szCs w:val="20"/>
        </w:rPr>
      </w:pPr>
      <w:r>
        <w:rPr>
          <w:rFonts w:ascii="Arial" w:eastAsia="Arial" w:hAnsi="Arial" w:cs="Arial"/>
          <w:color w:val="494C4E"/>
          <w:sz w:val="20"/>
          <w:szCs w:val="20"/>
        </w:rPr>
        <w:t>6. Accurately utilize small and large volume nebulizer equipment.</w:t>
      </w:r>
      <w:r>
        <w:rPr>
          <w:rFonts w:ascii="Arial" w:eastAsia="Arial" w:hAnsi="Arial" w:cs="Arial"/>
          <w:color w:val="494C4E"/>
          <w:sz w:val="20"/>
          <w:szCs w:val="20"/>
        </w:rPr>
        <w:br/>
        <w:t>7. Accurately select and safely provide oxygen delivery equipment to a set of clinical specifications.</w:t>
      </w:r>
      <w:r>
        <w:rPr>
          <w:rFonts w:ascii="Arial" w:eastAsia="Arial" w:hAnsi="Arial" w:cs="Arial"/>
          <w:color w:val="494C4E"/>
          <w:sz w:val="20"/>
          <w:szCs w:val="20"/>
        </w:rPr>
        <w:br/>
        <w:t>8. Properly apply bronchial hygiene measures to promote airway clearance.</w:t>
      </w:r>
      <w:r>
        <w:rPr>
          <w:rFonts w:ascii="Arial" w:eastAsia="Arial" w:hAnsi="Arial" w:cs="Arial"/>
          <w:color w:val="494C4E"/>
          <w:sz w:val="20"/>
          <w:szCs w:val="20"/>
        </w:rPr>
        <w:br/>
        <w:t>9. Accurately utilize principles and practices of aseptic technique for clinical purposes.</w:t>
      </w:r>
      <w:r>
        <w:rPr>
          <w:rFonts w:ascii="Arial" w:eastAsia="Arial" w:hAnsi="Arial" w:cs="Arial"/>
          <w:color w:val="494C4E"/>
          <w:sz w:val="20"/>
          <w:szCs w:val="20"/>
        </w:rPr>
        <w:br/>
        <w:t>10. Properly perform and manage airway patency techniques relative to specific clinical scenarios.</w:t>
      </w:r>
    </w:p>
    <w:tbl>
      <w:tblPr>
        <w:tblStyle w:val="divdocumentdivheading"/>
        <w:tblW w:w="5000" w:type="pct"/>
        <w:tblCellSpacing w:w="0" w:type="dxa"/>
        <w:tblBorders>
          <w:top w:val="single" w:sz="8" w:space="0" w:color="C0C5CF"/>
        </w:tblBorders>
        <w:shd w:val="clear" w:color="auto" w:fill="FFFFFF"/>
        <w:tblCellMar>
          <w:left w:w="0" w:type="dxa"/>
          <w:right w:w="0" w:type="dxa"/>
        </w:tblCellMar>
        <w:tblLook w:val="05E0" w:firstRow="1" w:lastRow="1" w:firstColumn="1" w:lastColumn="1" w:noHBand="0" w:noVBand="1"/>
      </w:tblPr>
      <w:tblGrid>
        <w:gridCol w:w="10840"/>
      </w:tblGrid>
      <w:tr w:rsidR="00F462B3" w14:paraId="75972FBA" w14:textId="77777777">
        <w:trPr>
          <w:tblCellSpacing w:w="0" w:type="dxa"/>
        </w:trPr>
        <w:tc>
          <w:tcPr>
            <w:tcW w:w="0" w:type="auto"/>
            <w:tcMar>
              <w:top w:w="300" w:type="dxa"/>
              <w:left w:w="0" w:type="dxa"/>
              <w:bottom w:w="100" w:type="dxa"/>
              <w:right w:w="0" w:type="dxa"/>
            </w:tcMar>
            <w:vAlign w:val="bottom"/>
            <w:hideMark/>
          </w:tcPr>
          <w:p w14:paraId="32B57005" w14:textId="77777777" w:rsidR="00F462B3" w:rsidRDefault="00F9673E">
            <w:pPr>
              <w:rPr>
                <w:rFonts w:ascii="Arial" w:eastAsia="Arial" w:hAnsi="Arial" w:cs="Arial"/>
                <w:color w:val="494C4E"/>
                <w:sz w:val="20"/>
                <w:szCs w:val="20"/>
              </w:rPr>
            </w:pPr>
            <w:r>
              <w:rPr>
                <w:rStyle w:val="divdocumentdivheadingdivsectiontitle"/>
                <w:rFonts w:ascii="Arial" w:eastAsia="Arial" w:hAnsi="Arial" w:cs="Arial"/>
                <w:b/>
                <w:bCs/>
                <w:caps/>
                <w:spacing w:val="10"/>
                <w:sz w:val="20"/>
                <w:szCs w:val="20"/>
              </w:rPr>
              <w:t>Certifications</w:t>
            </w:r>
          </w:p>
        </w:tc>
      </w:tr>
    </w:tbl>
    <w:p w14:paraId="440EF073" w14:textId="77777777" w:rsidR="00F462B3" w:rsidRDefault="00F9673E">
      <w:pPr>
        <w:pStyle w:val="divdocumentulli"/>
        <w:numPr>
          <w:ilvl w:val="0"/>
          <w:numId w:val="4"/>
        </w:numPr>
        <w:pBdr>
          <w:left w:val="none" w:sz="0" w:space="0" w:color="auto"/>
        </w:pBdr>
        <w:shd w:val="clear" w:color="auto" w:fill="FFFFFF"/>
        <w:spacing w:after="60"/>
        <w:ind w:hanging="452"/>
        <w:rPr>
          <w:rFonts w:ascii="Arial" w:eastAsia="Arial" w:hAnsi="Arial" w:cs="Arial"/>
          <w:color w:val="494C4E"/>
          <w:sz w:val="20"/>
          <w:szCs w:val="20"/>
        </w:rPr>
      </w:pPr>
      <w:r>
        <w:rPr>
          <w:rFonts w:ascii="Arial" w:eastAsia="Arial" w:hAnsi="Arial" w:cs="Arial"/>
          <w:color w:val="494C4E"/>
          <w:sz w:val="20"/>
          <w:szCs w:val="20"/>
        </w:rPr>
        <w:t>First Aid/CPR</w:t>
      </w:r>
    </w:p>
    <w:p w14:paraId="0C2B4B9D" w14:textId="77777777" w:rsidR="00F462B3" w:rsidRDefault="00F9673E">
      <w:pPr>
        <w:pStyle w:val="divdocumentulli"/>
        <w:numPr>
          <w:ilvl w:val="0"/>
          <w:numId w:val="4"/>
        </w:numPr>
        <w:shd w:val="clear" w:color="auto" w:fill="FFFFFF"/>
        <w:spacing w:after="60"/>
        <w:ind w:hanging="452"/>
        <w:rPr>
          <w:rFonts w:ascii="Arial" w:eastAsia="Arial" w:hAnsi="Arial" w:cs="Arial"/>
          <w:color w:val="494C4E"/>
          <w:sz w:val="20"/>
          <w:szCs w:val="20"/>
        </w:rPr>
      </w:pPr>
      <w:r>
        <w:rPr>
          <w:rFonts w:ascii="Arial" w:eastAsia="Arial" w:hAnsi="Arial" w:cs="Arial"/>
          <w:color w:val="494C4E"/>
          <w:sz w:val="20"/>
          <w:szCs w:val="20"/>
        </w:rPr>
        <w:t>Computer MS Office certificate</w:t>
      </w:r>
    </w:p>
    <w:p w14:paraId="740085B9" w14:textId="564614B6" w:rsidR="00F462B3" w:rsidRDefault="00F9673E">
      <w:pPr>
        <w:pStyle w:val="divdocumentulli"/>
        <w:numPr>
          <w:ilvl w:val="0"/>
          <w:numId w:val="4"/>
        </w:numPr>
        <w:shd w:val="clear" w:color="auto" w:fill="FFFFFF"/>
        <w:spacing w:after="60"/>
        <w:ind w:hanging="452"/>
        <w:rPr>
          <w:rFonts w:ascii="Arial" w:eastAsia="Arial" w:hAnsi="Arial" w:cs="Arial"/>
          <w:color w:val="494C4E"/>
          <w:sz w:val="20"/>
          <w:szCs w:val="20"/>
        </w:rPr>
      </w:pPr>
      <w:r>
        <w:rPr>
          <w:rFonts w:ascii="Arial" w:eastAsia="Arial" w:hAnsi="Arial" w:cs="Arial"/>
          <w:color w:val="494C4E"/>
          <w:sz w:val="20"/>
          <w:szCs w:val="20"/>
        </w:rPr>
        <w:t>Medication dispensary (MedTech)</w:t>
      </w:r>
    </w:p>
    <w:p w14:paraId="5316F32E" w14:textId="657861A0" w:rsidR="00F462B3" w:rsidRDefault="00F9673E">
      <w:pPr>
        <w:pStyle w:val="divdocumentulli"/>
        <w:numPr>
          <w:ilvl w:val="0"/>
          <w:numId w:val="4"/>
        </w:numPr>
        <w:shd w:val="clear" w:color="auto" w:fill="FFFFFF"/>
        <w:spacing w:after="60"/>
        <w:ind w:hanging="452"/>
        <w:rPr>
          <w:rFonts w:ascii="Arial" w:eastAsia="Arial" w:hAnsi="Arial" w:cs="Arial"/>
          <w:color w:val="494C4E"/>
          <w:sz w:val="20"/>
          <w:szCs w:val="20"/>
        </w:rPr>
      </w:pPr>
      <w:r>
        <w:rPr>
          <w:rFonts w:ascii="Arial" w:eastAsia="Arial" w:hAnsi="Arial" w:cs="Arial"/>
          <w:color w:val="494C4E"/>
          <w:sz w:val="20"/>
          <w:szCs w:val="20"/>
        </w:rPr>
        <w:t xml:space="preserve">HIV </w:t>
      </w:r>
      <w:r w:rsidR="006B5ABE">
        <w:rPr>
          <w:rFonts w:ascii="Arial" w:eastAsia="Arial" w:hAnsi="Arial" w:cs="Arial"/>
          <w:color w:val="494C4E"/>
          <w:sz w:val="20"/>
          <w:szCs w:val="20"/>
        </w:rPr>
        <w:t>7-hour</w:t>
      </w:r>
      <w:r>
        <w:rPr>
          <w:rFonts w:ascii="Arial" w:eastAsia="Arial" w:hAnsi="Arial" w:cs="Arial"/>
          <w:color w:val="494C4E"/>
          <w:sz w:val="20"/>
          <w:szCs w:val="20"/>
        </w:rPr>
        <w:t xml:space="preserve"> training</w:t>
      </w:r>
    </w:p>
    <w:p w14:paraId="327C17FC" w14:textId="77777777" w:rsidR="00F462B3" w:rsidRDefault="00F9673E">
      <w:pPr>
        <w:pStyle w:val="divdocumentulli"/>
        <w:numPr>
          <w:ilvl w:val="0"/>
          <w:numId w:val="4"/>
        </w:numPr>
        <w:shd w:val="clear" w:color="auto" w:fill="FFFFFF"/>
        <w:spacing w:after="60"/>
        <w:ind w:hanging="452"/>
        <w:rPr>
          <w:rFonts w:ascii="Arial" w:eastAsia="Arial" w:hAnsi="Arial" w:cs="Arial"/>
          <w:color w:val="494C4E"/>
          <w:sz w:val="20"/>
          <w:szCs w:val="20"/>
        </w:rPr>
      </w:pPr>
      <w:r>
        <w:rPr>
          <w:rFonts w:ascii="Arial" w:eastAsia="Arial" w:hAnsi="Arial" w:cs="Arial"/>
          <w:color w:val="494C4E"/>
          <w:sz w:val="20"/>
          <w:szCs w:val="20"/>
        </w:rPr>
        <w:t>CPNW yearly module</w:t>
      </w:r>
    </w:p>
    <w:p w14:paraId="5DB0E414" w14:textId="77777777" w:rsidR="00F462B3" w:rsidRDefault="00F9673E">
      <w:pPr>
        <w:pStyle w:val="divdocumentulli"/>
        <w:numPr>
          <w:ilvl w:val="0"/>
          <w:numId w:val="4"/>
        </w:numPr>
        <w:shd w:val="clear" w:color="auto" w:fill="FFFFFF"/>
        <w:spacing w:after="60"/>
        <w:ind w:hanging="452"/>
        <w:rPr>
          <w:rFonts w:ascii="Arial" w:eastAsia="Arial" w:hAnsi="Arial" w:cs="Arial"/>
          <w:color w:val="494C4E"/>
          <w:sz w:val="20"/>
          <w:szCs w:val="20"/>
        </w:rPr>
      </w:pPr>
      <w:r>
        <w:rPr>
          <w:rFonts w:ascii="Arial" w:eastAsia="Arial" w:hAnsi="Arial" w:cs="Arial"/>
          <w:color w:val="494C4E"/>
          <w:sz w:val="20"/>
          <w:szCs w:val="20"/>
        </w:rPr>
        <w:t>WA state driving license</w:t>
      </w:r>
    </w:p>
    <w:p w14:paraId="662AC2AF" w14:textId="77777777" w:rsidR="00F462B3" w:rsidRDefault="00F9673E">
      <w:pPr>
        <w:pStyle w:val="divdocumentulli"/>
        <w:numPr>
          <w:ilvl w:val="0"/>
          <w:numId w:val="4"/>
        </w:numPr>
        <w:shd w:val="clear" w:color="auto" w:fill="FFFFFF"/>
        <w:spacing w:after="300"/>
        <w:ind w:hanging="452"/>
        <w:rPr>
          <w:rFonts w:ascii="Arial" w:eastAsia="Arial" w:hAnsi="Arial" w:cs="Arial"/>
          <w:color w:val="494C4E"/>
          <w:sz w:val="20"/>
          <w:szCs w:val="20"/>
        </w:rPr>
      </w:pPr>
      <w:r>
        <w:rPr>
          <w:rFonts w:ascii="Arial" w:eastAsia="Arial" w:hAnsi="Arial" w:cs="Arial"/>
          <w:color w:val="494C4E"/>
          <w:sz w:val="20"/>
          <w:szCs w:val="20"/>
        </w:rPr>
        <w:t>WA state CNA certificate</w:t>
      </w:r>
    </w:p>
    <w:tbl>
      <w:tblPr>
        <w:tblStyle w:val="divdocumentdivheading"/>
        <w:tblW w:w="5000" w:type="pct"/>
        <w:tblCellSpacing w:w="0" w:type="dxa"/>
        <w:tblBorders>
          <w:top w:val="single" w:sz="8" w:space="0" w:color="C0C5CF"/>
        </w:tblBorders>
        <w:shd w:val="clear" w:color="auto" w:fill="FFFFFF"/>
        <w:tblCellMar>
          <w:left w:w="0" w:type="dxa"/>
          <w:right w:w="0" w:type="dxa"/>
        </w:tblCellMar>
        <w:tblLook w:val="05E0" w:firstRow="1" w:lastRow="1" w:firstColumn="1" w:lastColumn="1" w:noHBand="0" w:noVBand="1"/>
      </w:tblPr>
      <w:tblGrid>
        <w:gridCol w:w="10840"/>
      </w:tblGrid>
      <w:tr w:rsidR="00F462B3" w14:paraId="4C7F8695" w14:textId="77777777">
        <w:trPr>
          <w:tblCellSpacing w:w="0" w:type="dxa"/>
        </w:trPr>
        <w:tc>
          <w:tcPr>
            <w:tcW w:w="0" w:type="auto"/>
            <w:tcMar>
              <w:top w:w="300" w:type="dxa"/>
              <w:left w:w="0" w:type="dxa"/>
              <w:bottom w:w="100" w:type="dxa"/>
              <w:right w:w="0" w:type="dxa"/>
            </w:tcMar>
            <w:vAlign w:val="bottom"/>
            <w:hideMark/>
          </w:tcPr>
          <w:p w14:paraId="117B913D" w14:textId="77777777" w:rsidR="00F462B3" w:rsidRDefault="00F9673E">
            <w:pPr>
              <w:rPr>
                <w:rFonts w:ascii="Arial" w:eastAsia="Arial" w:hAnsi="Arial" w:cs="Arial"/>
                <w:color w:val="494C4E"/>
                <w:sz w:val="20"/>
                <w:szCs w:val="20"/>
              </w:rPr>
            </w:pPr>
            <w:r>
              <w:rPr>
                <w:rStyle w:val="divdocumentdivheadingdivsectiontitle"/>
                <w:rFonts w:ascii="Arial" w:eastAsia="Arial" w:hAnsi="Arial" w:cs="Arial"/>
                <w:b/>
                <w:bCs/>
                <w:caps/>
                <w:spacing w:val="10"/>
                <w:sz w:val="20"/>
                <w:szCs w:val="20"/>
              </w:rPr>
              <w:t>Watching Soccer and Football</w:t>
            </w:r>
          </w:p>
        </w:tc>
      </w:tr>
    </w:tbl>
    <w:p w14:paraId="535AEF86" w14:textId="77777777" w:rsidR="00F462B3" w:rsidRDefault="00F9673E">
      <w:pPr>
        <w:pStyle w:val="p"/>
        <w:shd w:val="clear" w:color="auto" w:fill="FFFFFF"/>
        <w:spacing w:after="300"/>
        <w:rPr>
          <w:rFonts w:ascii="Arial" w:eastAsia="Arial" w:hAnsi="Arial" w:cs="Arial"/>
          <w:color w:val="494C4E"/>
          <w:sz w:val="20"/>
          <w:szCs w:val="20"/>
        </w:rPr>
      </w:pPr>
      <w:r>
        <w:rPr>
          <w:rFonts w:ascii="Arial" w:eastAsia="Arial" w:hAnsi="Arial" w:cs="Arial"/>
          <w:color w:val="494C4E"/>
          <w:sz w:val="20"/>
          <w:szCs w:val="20"/>
        </w:rPr>
        <w:t>Every Saturday and Sunday I like to watch English premier league. I am fan of Arsenal club. I also watch Seahawks games. I admire Wilson so much.</w:t>
      </w:r>
    </w:p>
    <w:tbl>
      <w:tblPr>
        <w:tblStyle w:val="divdocumentdivheading"/>
        <w:tblW w:w="5000" w:type="pct"/>
        <w:tblCellSpacing w:w="0" w:type="dxa"/>
        <w:tblBorders>
          <w:top w:val="single" w:sz="8" w:space="0" w:color="C0C5CF"/>
        </w:tblBorders>
        <w:shd w:val="clear" w:color="auto" w:fill="FFFFFF"/>
        <w:tblCellMar>
          <w:left w:w="0" w:type="dxa"/>
          <w:right w:w="0" w:type="dxa"/>
        </w:tblCellMar>
        <w:tblLook w:val="05E0" w:firstRow="1" w:lastRow="1" w:firstColumn="1" w:lastColumn="1" w:noHBand="0" w:noVBand="1"/>
      </w:tblPr>
      <w:tblGrid>
        <w:gridCol w:w="10840"/>
      </w:tblGrid>
      <w:tr w:rsidR="00F462B3" w14:paraId="4063500E" w14:textId="77777777">
        <w:trPr>
          <w:tblCellSpacing w:w="0" w:type="dxa"/>
        </w:trPr>
        <w:tc>
          <w:tcPr>
            <w:tcW w:w="0" w:type="auto"/>
            <w:tcMar>
              <w:top w:w="300" w:type="dxa"/>
              <w:left w:w="0" w:type="dxa"/>
              <w:bottom w:w="100" w:type="dxa"/>
              <w:right w:w="0" w:type="dxa"/>
            </w:tcMar>
            <w:vAlign w:val="bottom"/>
            <w:hideMark/>
          </w:tcPr>
          <w:p w14:paraId="62A3C902" w14:textId="77777777" w:rsidR="00F462B3" w:rsidRDefault="00F9673E">
            <w:pPr>
              <w:rPr>
                <w:rFonts w:ascii="Arial" w:eastAsia="Arial" w:hAnsi="Arial" w:cs="Arial"/>
                <w:color w:val="494C4E"/>
                <w:sz w:val="20"/>
                <w:szCs w:val="20"/>
              </w:rPr>
            </w:pPr>
            <w:r>
              <w:rPr>
                <w:rStyle w:val="divdocumentdivheadingdivsectiontitle"/>
                <w:rFonts w:ascii="Arial" w:eastAsia="Arial" w:hAnsi="Arial" w:cs="Arial"/>
                <w:b/>
                <w:bCs/>
                <w:caps/>
                <w:spacing w:val="10"/>
                <w:sz w:val="20"/>
                <w:szCs w:val="20"/>
              </w:rPr>
              <w:t>Additional Information</w:t>
            </w:r>
          </w:p>
        </w:tc>
      </w:tr>
    </w:tbl>
    <w:p w14:paraId="3D030C5E" w14:textId="77777777" w:rsidR="00F462B3" w:rsidRDefault="00F9673E">
      <w:pPr>
        <w:pStyle w:val="p"/>
        <w:shd w:val="clear" w:color="auto" w:fill="FFFFFF"/>
        <w:spacing w:after="300"/>
        <w:rPr>
          <w:rFonts w:ascii="Arial" w:eastAsia="Arial" w:hAnsi="Arial" w:cs="Arial"/>
          <w:color w:val="494C4E"/>
          <w:sz w:val="20"/>
          <w:szCs w:val="20"/>
        </w:rPr>
      </w:pPr>
      <w:r>
        <w:rPr>
          <w:rFonts w:ascii="Arial" w:eastAsia="Arial" w:hAnsi="Arial" w:cs="Arial"/>
          <w:color w:val="494C4E"/>
          <w:sz w:val="20"/>
          <w:szCs w:val="20"/>
        </w:rPr>
        <w:t>REFERENCES – Available on request.</w:t>
      </w:r>
    </w:p>
    <w:sectPr w:rsidR="00F462B3">
      <w:headerReference w:type="default" r:id="rId10"/>
      <w:footerReference w:type="default" r:id="rId11"/>
      <w:type w:val="continuous"/>
      <w:pgSz w:w="12240" w:h="15840"/>
      <w:pgMar w:top="400" w:right="700" w:bottom="40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CDE34" w14:textId="77777777" w:rsidR="00AF399D" w:rsidRDefault="00AF399D">
      <w:pPr>
        <w:spacing w:line="240" w:lineRule="auto"/>
      </w:pPr>
      <w:r>
        <w:separator/>
      </w:r>
    </w:p>
  </w:endnote>
  <w:endnote w:type="continuationSeparator" w:id="0">
    <w:p w14:paraId="0E5710AF" w14:textId="77777777" w:rsidR="00AF399D" w:rsidRDefault="00AF3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8655" w14:textId="77777777" w:rsidR="00F462B3" w:rsidRDefault="00F9673E">
    <w:pPr>
      <w:spacing w:line="20" w:lineRule="auto"/>
    </w:pPr>
    <w:r>
      <w:rPr>
        <w:color w:val="FFFFFF"/>
        <w:sz w:val="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21C6" w14:textId="77777777" w:rsidR="00F462B3" w:rsidRDefault="00F9673E">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4FD08" w14:textId="77777777" w:rsidR="00AF399D" w:rsidRDefault="00AF399D">
      <w:pPr>
        <w:spacing w:line="240" w:lineRule="auto"/>
      </w:pPr>
      <w:r>
        <w:separator/>
      </w:r>
    </w:p>
  </w:footnote>
  <w:footnote w:type="continuationSeparator" w:id="0">
    <w:p w14:paraId="1FCBA829" w14:textId="77777777" w:rsidR="00AF399D" w:rsidRDefault="00AF39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8CA9" w14:textId="77777777" w:rsidR="00F462B3" w:rsidRDefault="00F9673E">
    <w:pPr>
      <w:spacing w:line="20" w:lineRule="auto"/>
    </w:pPr>
    <w:r>
      <w:rPr>
        <w:color w:val="FFFFFF"/>
        <w:sz w:val="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F96B" w14:textId="77777777" w:rsidR="00F462B3" w:rsidRDefault="00F9673E">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B28C752">
      <w:start w:val="1"/>
      <w:numFmt w:val="bullet"/>
      <w:lvlText w:val=""/>
      <w:lvlJc w:val="left"/>
      <w:pPr>
        <w:ind w:left="720" w:hanging="360"/>
      </w:pPr>
      <w:rPr>
        <w:rFonts w:ascii="Symbol" w:hAnsi="Symbol"/>
      </w:rPr>
    </w:lvl>
    <w:lvl w:ilvl="1" w:tplc="3A702624">
      <w:start w:val="1"/>
      <w:numFmt w:val="bullet"/>
      <w:lvlText w:val="o"/>
      <w:lvlJc w:val="left"/>
      <w:pPr>
        <w:tabs>
          <w:tab w:val="num" w:pos="1440"/>
        </w:tabs>
        <w:ind w:left="1440" w:hanging="360"/>
      </w:pPr>
      <w:rPr>
        <w:rFonts w:ascii="Courier New" w:hAnsi="Courier New"/>
      </w:rPr>
    </w:lvl>
    <w:lvl w:ilvl="2" w:tplc="85AA703C">
      <w:start w:val="1"/>
      <w:numFmt w:val="bullet"/>
      <w:lvlText w:val=""/>
      <w:lvlJc w:val="left"/>
      <w:pPr>
        <w:tabs>
          <w:tab w:val="num" w:pos="2160"/>
        </w:tabs>
        <w:ind w:left="2160" w:hanging="360"/>
      </w:pPr>
      <w:rPr>
        <w:rFonts w:ascii="Wingdings" w:hAnsi="Wingdings"/>
      </w:rPr>
    </w:lvl>
    <w:lvl w:ilvl="3" w:tplc="274AAC58">
      <w:start w:val="1"/>
      <w:numFmt w:val="bullet"/>
      <w:lvlText w:val=""/>
      <w:lvlJc w:val="left"/>
      <w:pPr>
        <w:tabs>
          <w:tab w:val="num" w:pos="2880"/>
        </w:tabs>
        <w:ind w:left="2880" w:hanging="360"/>
      </w:pPr>
      <w:rPr>
        <w:rFonts w:ascii="Symbol" w:hAnsi="Symbol"/>
      </w:rPr>
    </w:lvl>
    <w:lvl w:ilvl="4" w:tplc="5518D874">
      <w:start w:val="1"/>
      <w:numFmt w:val="bullet"/>
      <w:lvlText w:val="o"/>
      <w:lvlJc w:val="left"/>
      <w:pPr>
        <w:tabs>
          <w:tab w:val="num" w:pos="3600"/>
        </w:tabs>
        <w:ind w:left="3600" w:hanging="360"/>
      </w:pPr>
      <w:rPr>
        <w:rFonts w:ascii="Courier New" w:hAnsi="Courier New"/>
      </w:rPr>
    </w:lvl>
    <w:lvl w:ilvl="5" w:tplc="6624DB56">
      <w:start w:val="1"/>
      <w:numFmt w:val="bullet"/>
      <w:lvlText w:val=""/>
      <w:lvlJc w:val="left"/>
      <w:pPr>
        <w:tabs>
          <w:tab w:val="num" w:pos="4320"/>
        </w:tabs>
        <w:ind w:left="4320" w:hanging="360"/>
      </w:pPr>
      <w:rPr>
        <w:rFonts w:ascii="Wingdings" w:hAnsi="Wingdings"/>
      </w:rPr>
    </w:lvl>
    <w:lvl w:ilvl="6" w:tplc="01D21B82">
      <w:start w:val="1"/>
      <w:numFmt w:val="bullet"/>
      <w:lvlText w:val=""/>
      <w:lvlJc w:val="left"/>
      <w:pPr>
        <w:tabs>
          <w:tab w:val="num" w:pos="5040"/>
        </w:tabs>
        <w:ind w:left="5040" w:hanging="360"/>
      </w:pPr>
      <w:rPr>
        <w:rFonts w:ascii="Symbol" w:hAnsi="Symbol"/>
      </w:rPr>
    </w:lvl>
    <w:lvl w:ilvl="7" w:tplc="AAA28682">
      <w:start w:val="1"/>
      <w:numFmt w:val="bullet"/>
      <w:lvlText w:val="o"/>
      <w:lvlJc w:val="left"/>
      <w:pPr>
        <w:tabs>
          <w:tab w:val="num" w:pos="5760"/>
        </w:tabs>
        <w:ind w:left="5760" w:hanging="360"/>
      </w:pPr>
      <w:rPr>
        <w:rFonts w:ascii="Courier New" w:hAnsi="Courier New"/>
      </w:rPr>
    </w:lvl>
    <w:lvl w:ilvl="8" w:tplc="CB60997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CBA4710">
      <w:start w:val="1"/>
      <w:numFmt w:val="bullet"/>
      <w:lvlText w:val=""/>
      <w:lvlJc w:val="left"/>
      <w:pPr>
        <w:ind w:left="720" w:hanging="360"/>
      </w:pPr>
      <w:rPr>
        <w:rFonts w:ascii="Symbol" w:hAnsi="Symbol"/>
      </w:rPr>
    </w:lvl>
    <w:lvl w:ilvl="1" w:tplc="7EECA36A">
      <w:start w:val="1"/>
      <w:numFmt w:val="bullet"/>
      <w:lvlText w:val="o"/>
      <w:lvlJc w:val="left"/>
      <w:pPr>
        <w:tabs>
          <w:tab w:val="num" w:pos="1440"/>
        </w:tabs>
        <w:ind w:left="1440" w:hanging="360"/>
      </w:pPr>
      <w:rPr>
        <w:rFonts w:ascii="Courier New" w:hAnsi="Courier New"/>
      </w:rPr>
    </w:lvl>
    <w:lvl w:ilvl="2" w:tplc="A3EAF46E">
      <w:start w:val="1"/>
      <w:numFmt w:val="bullet"/>
      <w:lvlText w:val=""/>
      <w:lvlJc w:val="left"/>
      <w:pPr>
        <w:tabs>
          <w:tab w:val="num" w:pos="2160"/>
        </w:tabs>
        <w:ind w:left="2160" w:hanging="360"/>
      </w:pPr>
      <w:rPr>
        <w:rFonts w:ascii="Wingdings" w:hAnsi="Wingdings"/>
      </w:rPr>
    </w:lvl>
    <w:lvl w:ilvl="3" w:tplc="D19E4DE0">
      <w:start w:val="1"/>
      <w:numFmt w:val="bullet"/>
      <w:lvlText w:val=""/>
      <w:lvlJc w:val="left"/>
      <w:pPr>
        <w:tabs>
          <w:tab w:val="num" w:pos="2880"/>
        </w:tabs>
        <w:ind w:left="2880" w:hanging="360"/>
      </w:pPr>
      <w:rPr>
        <w:rFonts w:ascii="Symbol" w:hAnsi="Symbol"/>
      </w:rPr>
    </w:lvl>
    <w:lvl w:ilvl="4" w:tplc="FE001228">
      <w:start w:val="1"/>
      <w:numFmt w:val="bullet"/>
      <w:lvlText w:val="o"/>
      <w:lvlJc w:val="left"/>
      <w:pPr>
        <w:tabs>
          <w:tab w:val="num" w:pos="3600"/>
        </w:tabs>
        <w:ind w:left="3600" w:hanging="360"/>
      </w:pPr>
      <w:rPr>
        <w:rFonts w:ascii="Courier New" w:hAnsi="Courier New"/>
      </w:rPr>
    </w:lvl>
    <w:lvl w:ilvl="5" w:tplc="CA12B718">
      <w:start w:val="1"/>
      <w:numFmt w:val="bullet"/>
      <w:lvlText w:val=""/>
      <w:lvlJc w:val="left"/>
      <w:pPr>
        <w:tabs>
          <w:tab w:val="num" w:pos="4320"/>
        </w:tabs>
        <w:ind w:left="4320" w:hanging="360"/>
      </w:pPr>
      <w:rPr>
        <w:rFonts w:ascii="Wingdings" w:hAnsi="Wingdings"/>
      </w:rPr>
    </w:lvl>
    <w:lvl w:ilvl="6" w:tplc="9B988FEE">
      <w:start w:val="1"/>
      <w:numFmt w:val="bullet"/>
      <w:lvlText w:val=""/>
      <w:lvlJc w:val="left"/>
      <w:pPr>
        <w:tabs>
          <w:tab w:val="num" w:pos="5040"/>
        </w:tabs>
        <w:ind w:left="5040" w:hanging="360"/>
      </w:pPr>
      <w:rPr>
        <w:rFonts w:ascii="Symbol" w:hAnsi="Symbol"/>
      </w:rPr>
    </w:lvl>
    <w:lvl w:ilvl="7" w:tplc="01825680">
      <w:start w:val="1"/>
      <w:numFmt w:val="bullet"/>
      <w:lvlText w:val="o"/>
      <w:lvlJc w:val="left"/>
      <w:pPr>
        <w:tabs>
          <w:tab w:val="num" w:pos="5760"/>
        </w:tabs>
        <w:ind w:left="5760" w:hanging="360"/>
      </w:pPr>
      <w:rPr>
        <w:rFonts w:ascii="Courier New" w:hAnsi="Courier New"/>
      </w:rPr>
    </w:lvl>
    <w:lvl w:ilvl="8" w:tplc="D54A28F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C9CD608">
      <w:start w:val="1"/>
      <w:numFmt w:val="bullet"/>
      <w:lvlText w:val=""/>
      <w:lvlJc w:val="left"/>
      <w:pPr>
        <w:ind w:left="720" w:hanging="360"/>
      </w:pPr>
      <w:rPr>
        <w:rFonts w:ascii="Symbol" w:hAnsi="Symbol"/>
      </w:rPr>
    </w:lvl>
    <w:lvl w:ilvl="1" w:tplc="A19ECC7C">
      <w:start w:val="1"/>
      <w:numFmt w:val="bullet"/>
      <w:lvlText w:val="o"/>
      <w:lvlJc w:val="left"/>
      <w:pPr>
        <w:tabs>
          <w:tab w:val="num" w:pos="1440"/>
        </w:tabs>
        <w:ind w:left="1440" w:hanging="360"/>
      </w:pPr>
      <w:rPr>
        <w:rFonts w:ascii="Courier New" w:hAnsi="Courier New"/>
      </w:rPr>
    </w:lvl>
    <w:lvl w:ilvl="2" w:tplc="2D3A596C">
      <w:start w:val="1"/>
      <w:numFmt w:val="bullet"/>
      <w:lvlText w:val=""/>
      <w:lvlJc w:val="left"/>
      <w:pPr>
        <w:tabs>
          <w:tab w:val="num" w:pos="2160"/>
        </w:tabs>
        <w:ind w:left="2160" w:hanging="360"/>
      </w:pPr>
      <w:rPr>
        <w:rFonts w:ascii="Wingdings" w:hAnsi="Wingdings"/>
      </w:rPr>
    </w:lvl>
    <w:lvl w:ilvl="3" w:tplc="E0105016">
      <w:start w:val="1"/>
      <w:numFmt w:val="bullet"/>
      <w:lvlText w:val=""/>
      <w:lvlJc w:val="left"/>
      <w:pPr>
        <w:tabs>
          <w:tab w:val="num" w:pos="2880"/>
        </w:tabs>
        <w:ind w:left="2880" w:hanging="360"/>
      </w:pPr>
      <w:rPr>
        <w:rFonts w:ascii="Symbol" w:hAnsi="Symbol"/>
      </w:rPr>
    </w:lvl>
    <w:lvl w:ilvl="4" w:tplc="F2FAE83E">
      <w:start w:val="1"/>
      <w:numFmt w:val="bullet"/>
      <w:lvlText w:val="o"/>
      <w:lvlJc w:val="left"/>
      <w:pPr>
        <w:tabs>
          <w:tab w:val="num" w:pos="3600"/>
        </w:tabs>
        <w:ind w:left="3600" w:hanging="360"/>
      </w:pPr>
      <w:rPr>
        <w:rFonts w:ascii="Courier New" w:hAnsi="Courier New"/>
      </w:rPr>
    </w:lvl>
    <w:lvl w:ilvl="5" w:tplc="4C3CEE02">
      <w:start w:val="1"/>
      <w:numFmt w:val="bullet"/>
      <w:lvlText w:val=""/>
      <w:lvlJc w:val="left"/>
      <w:pPr>
        <w:tabs>
          <w:tab w:val="num" w:pos="4320"/>
        </w:tabs>
        <w:ind w:left="4320" w:hanging="360"/>
      </w:pPr>
      <w:rPr>
        <w:rFonts w:ascii="Wingdings" w:hAnsi="Wingdings"/>
      </w:rPr>
    </w:lvl>
    <w:lvl w:ilvl="6" w:tplc="5DFC2A50">
      <w:start w:val="1"/>
      <w:numFmt w:val="bullet"/>
      <w:lvlText w:val=""/>
      <w:lvlJc w:val="left"/>
      <w:pPr>
        <w:tabs>
          <w:tab w:val="num" w:pos="5040"/>
        </w:tabs>
        <w:ind w:left="5040" w:hanging="360"/>
      </w:pPr>
      <w:rPr>
        <w:rFonts w:ascii="Symbol" w:hAnsi="Symbol"/>
      </w:rPr>
    </w:lvl>
    <w:lvl w:ilvl="7" w:tplc="AC5279B6">
      <w:start w:val="1"/>
      <w:numFmt w:val="bullet"/>
      <w:lvlText w:val="o"/>
      <w:lvlJc w:val="left"/>
      <w:pPr>
        <w:tabs>
          <w:tab w:val="num" w:pos="5760"/>
        </w:tabs>
        <w:ind w:left="5760" w:hanging="360"/>
      </w:pPr>
      <w:rPr>
        <w:rFonts w:ascii="Courier New" w:hAnsi="Courier New"/>
      </w:rPr>
    </w:lvl>
    <w:lvl w:ilvl="8" w:tplc="DB1EA9B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3B02C1A">
      <w:start w:val="1"/>
      <w:numFmt w:val="bullet"/>
      <w:lvlText w:val=""/>
      <w:lvlJc w:val="left"/>
      <w:pPr>
        <w:ind w:left="720" w:hanging="360"/>
      </w:pPr>
      <w:rPr>
        <w:rFonts w:ascii="Symbol" w:hAnsi="Symbol"/>
      </w:rPr>
    </w:lvl>
    <w:lvl w:ilvl="1" w:tplc="543615EA">
      <w:start w:val="1"/>
      <w:numFmt w:val="bullet"/>
      <w:lvlText w:val="o"/>
      <w:lvlJc w:val="left"/>
      <w:pPr>
        <w:tabs>
          <w:tab w:val="num" w:pos="1440"/>
        </w:tabs>
        <w:ind w:left="1440" w:hanging="360"/>
      </w:pPr>
      <w:rPr>
        <w:rFonts w:ascii="Courier New" w:hAnsi="Courier New"/>
      </w:rPr>
    </w:lvl>
    <w:lvl w:ilvl="2" w:tplc="1FBCE0BA">
      <w:start w:val="1"/>
      <w:numFmt w:val="bullet"/>
      <w:lvlText w:val=""/>
      <w:lvlJc w:val="left"/>
      <w:pPr>
        <w:tabs>
          <w:tab w:val="num" w:pos="2160"/>
        </w:tabs>
        <w:ind w:left="2160" w:hanging="360"/>
      </w:pPr>
      <w:rPr>
        <w:rFonts w:ascii="Wingdings" w:hAnsi="Wingdings"/>
      </w:rPr>
    </w:lvl>
    <w:lvl w:ilvl="3" w:tplc="BDE6AF3A">
      <w:start w:val="1"/>
      <w:numFmt w:val="bullet"/>
      <w:lvlText w:val=""/>
      <w:lvlJc w:val="left"/>
      <w:pPr>
        <w:tabs>
          <w:tab w:val="num" w:pos="2880"/>
        </w:tabs>
        <w:ind w:left="2880" w:hanging="360"/>
      </w:pPr>
      <w:rPr>
        <w:rFonts w:ascii="Symbol" w:hAnsi="Symbol"/>
      </w:rPr>
    </w:lvl>
    <w:lvl w:ilvl="4" w:tplc="DD6E82EC">
      <w:start w:val="1"/>
      <w:numFmt w:val="bullet"/>
      <w:lvlText w:val="o"/>
      <w:lvlJc w:val="left"/>
      <w:pPr>
        <w:tabs>
          <w:tab w:val="num" w:pos="3600"/>
        </w:tabs>
        <w:ind w:left="3600" w:hanging="360"/>
      </w:pPr>
      <w:rPr>
        <w:rFonts w:ascii="Courier New" w:hAnsi="Courier New"/>
      </w:rPr>
    </w:lvl>
    <w:lvl w:ilvl="5" w:tplc="3A16D6CA">
      <w:start w:val="1"/>
      <w:numFmt w:val="bullet"/>
      <w:lvlText w:val=""/>
      <w:lvlJc w:val="left"/>
      <w:pPr>
        <w:tabs>
          <w:tab w:val="num" w:pos="4320"/>
        </w:tabs>
        <w:ind w:left="4320" w:hanging="360"/>
      </w:pPr>
      <w:rPr>
        <w:rFonts w:ascii="Wingdings" w:hAnsi="Wingdings"/>
      </w:rPr>
    </w:lvl>
    <w:lvl w:ilvl="6" w:tplc="84007602">
      <w:start w:val="1"/>
      <w:numFmt w:val="bullet"/>
      <w:lvlText w:val=""/>
      <w:lvlJc w:val="left"/>
      <w:pPr>
        <w:tabs>
          <w:tab w:val="num" w:pos="5040"/>
        </w:tabs>
        <w:ind w:left="5040" w:hanging="360"/>
      </w:pPr>
      <w:rPr>
        <w:rFonts w:ascii="Symbol" w:hAnsi="Symbol"/>
      </w:rPr>
    </w:lvl>
    <w:lvl w:ilvl="7" w:tplc="C9541DAE">
      <w:start w:val="1"/>
      <w:numFmt w:val="bullet"/>
      <w:lvlText w:val="o"/>
      <w:lvlJc w:val="left"/>
      <w:pPr>
        <w:tabs>
          <w:tab w:val="num" w:pos="5760"/>
        </w:tabs>
        <w:ind w:left="5760" w:hanging="360"/>
      </w:pPr>
      <w:rPr>
        <w:rFonts w:ascii="Courier New" w:hAnsi="Courier New"/>
      </w:rPr>
    </w:lvl>
    <w:lvl w:ilvl="8" w:tplc="27BA729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B3"/>
    <w:rsid w:val="005D6030"/>
    <w:rsid w:val="006B5ABE"/>
    <w:rsid w:val="0070271E"/>
    <w:rsid w:val="00AF399D"/>
    <w:rsid w:val="00E8330D"/>
    <w:rsid w:val="00F462B3"/>
    <w:rsid w:val="00F9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2E3D"/>
  <w15:docId w15:val="{96341B51-102E-408F-B714-190BFC61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pPr>
      <w:shd w:val="clear" w:color="auto" w:fill="FFFFFF"/>
    </w:pPr>
    <w:rPr>
      <w:color w:val="494C4E"/>
      <w:shd w:val="clear" w:color="auto" w:fill="FFFFFF"/>
    </w:rPr>
  </w:style>
  <w:style w:type="paragraph" w:customStyle="1" w:styleId="divdocumentdivnameSec">
    <w:name w:val="div_document_div_nameSec"/>
    <w:basedOn w:val="Normal"/>
    <w:pPr>
      <w:pBdr>
        <w:top w:val="none" w:sz="0" w:space="22" w:color="auto"/>
        <w:bottom w:val="none" w:sz="0" w:space="5" w:color="auto"/>
      </w:pBdr>
      <w:shd w:val="clear" w:color="auto" w:fill="434D54"/>
    </w:pPr>
    <w:rPr>
      <w:color w:val="FFFFFF"/>
      <w:shd w:val="clear" w:color="auto" w:fill="434D54"/>
    </w:rPr>
  </w:style>
  <w:style w:type="character" w:customStyle="1" w:styleId="divPARAGRAPHNAMEdiv">
    <w:name w:val="div_PARAGRAPH_NAME &gt; div"/>
    <w:basedOn w:val="DefaultParagraphFont"/>
    <w:rPr>
      <w:shd w:val="clear" w:color="auto" w:fill="434D54"/>
    </w:rPr>
  </w:style>
  <w:style w:type="character" w:customStyle="1" w:styleId="divdocumentdivname">
    <w:name w:val="div_document_div_name"/>
    <w:basedOn w:val="DefaultParagraphFont"/>
  </w:style>
  <w:style w:type="character" w:customStyle="1" w:styleId="span">
    <w:name w:val="span"/>
    <w:basedOn w:val="DefaultParagraphFont"/>
    <w:rPr>
      <w:sz w:val="24"/>
      <w:szCs w:val="24"/>
      <w:bdr w:val="none" w:sz="0" w:space="0" w:color="auto"/>
      <w:vertAlign w:val="baseline"/>
    </w:rPr>
  </w:style>
  <w:style w:type="table" w:customStyle="1" w:styleId="divdocumentdivparagraphnth-last-child1">
    <w:name w:val="div_document_div_paragraph_nth-last-child(1)"/>
    <w:basedOn w:val="TableNormal"/>
    <w:tblPr/>
  </w:style>
  <w:style w:type="paragraph" w:customStyle="1" w:styleId="divdocumentdivSECTIONCNTC">
    <w:name w:val="div_document_div_SECTION_CNTC"/>
    <w:basedOn w:val="Normal"/>
    <w:pPr>
      <w:shd w:val="clear" w:color="auto" w:fill="434D54"/>
    </w:pPr>
    <w:rPr>
      <w:color w:val="FFFFFF"/>
      <w:shd w:val="clear" w:color="auto" w:fill="434D54"/>
    </w:rPr>
  </w:style>
  <w:style w:type="character" w:customStyle="1" w:styleId="divPARAGRAPHCNTCdiv">
    <w:name w:val="div_PARAGRAPH_CNTC &gt; div"/>
    <w:basedOn w:val="DefaultParagraphFont"/>
    <w:rPr>
      <w:shd w:val="clear" w:color="auto" w:fill="434D54"/>
    </w:rPr>
  </w:style>
  <w:style w:type="paragraph" w:customStyle="1" w:styleId="divdocumentdivaddressdiv">
    <w:name w:val="div_document_div_address_div"/>
    <w:basedOn w:val="Normal"/>
  </w:style>
  <w:style w:type="character" w:customStyle="1" w:styleId="sprtr">
    <w:name w:val="sprtr"/>
    <w:basedOn w:val="DefaultParagraphFont"/>
  </w:style>
  <w:style w:type="character" w:customStyle="1" w:styleId="divdocumentdivaddressdivCharacter">
    <w:name w:val="div_document_div_address_div Character"/>
    <w:basedOn w:val="DefaultParagraphFont"/>
  </w:style>
  <w:style w:type="paragraph" w:customStyle="1" w:styleId="div">
    <w:name w:val="div"/>
    <w:basedOn w:val="Normal"/>
  </w:style>
  <w:style w:type="character" w:customStyle="1" w:styleId="divdocumentdivheadingdivsectiontitle">
    <w:name w:val="div_document_div_heading_div_sectiontitle"/>
    <w:basedOn w:val="DefaultParagraphFont"/>
    <w:rPr>
      <w:color w:val="434D54"/>
    </w:rPr>
  </w:style>
  <w:style w:type="table" w:customStyle="1" w:styleId="divdocumentdivsectionbgsectiondivsectiondivheading">
    <w:name w:val="div_document_div_section_bgsection + div_section_div_heading"/>
    <w:basedOn w:val="TableNormal"/>
    <w:tblPr/>
  </w:style>
  <w:style w:type="paragraph" w:customStyle="1" w:styleId="divdocumentdivparagraphnth-last-child1Paragraph">
    <w:name w:val="div_document_div_paragraph_nth-last-child(1) Paragraph"/>
    <w:basedOn w:val="Normal"/>
  </w:style>
  <w:style w:type="paragraph" w:customStyle="1" w:styleId="divdocumentsinglecolumn">
    <w:name w:val="div_document_singlecolumn"/>
    <w:basedOn w:val="Normal"/>
  </w:style>
  <w:style w:type="paragraph" w:customStyle="1" w:styleId="p">
    <w:name w:val="p"/>
    <w:basedOn w:val="Normal"/>
  </w:style>
  <w:style w:type="table" w:customStyle="1" w:styleId="divdocumentdivheading">
    <w:name w:val="div_document_div_heading"/>
    <w:basedOn w:val="TableNormal"/>
    <w:tblPr/>
  </w:style>
  <w:style w:type="paragraph" w:customStyle="1" w:styleId="divdocumentulli">
    <w:name w:val="div_document_ul_li"/>
    <w:basedOn w:val="Normal"/>
    <w:pPr>
      <w:pBdr>
        <w:left w:val="none" w:sz="0" w:space="13" w:color="auto"/>
      </w:pBdr>
    </w:pPr>
  </w:style>
  <w:style w:type="table" w:customStyle="1" w:styleId="tabletwocol">
    <w:name w:val="table_twocol"/>
    <w:basedOn w:val="TableNormal"/>
    <w:tblPr/>
  </w:style>
  <w:style w:type="paragraph" w:customStyle="1" w:styleId="paddedline">
    <w:name w:val="paddedline"/>
    <w:basedOn w:val="Normal"/>
    <w:pPr>
      <w:pBdr>
        <w:bottom w:val="none" w:sz="0" w:space="5" w:color="auto"/>
      </w:pBdr>
    </w:pPr>
  </w:style>
  <w:style w:type="paragraph" w:customStyle="1" w:styleId="divdocumentdivparagraphfirstparagraphpadb5cell">
    <w:name w:val="div_document_div_paragraph_firstparagraph_padb5cell"/>
    <w:basedOn w:val="Normal"/>
  </w:style>
  <w:style w:type="character" w:customStyle="1" w:styleId="jobtitle">
    <w:name w:val="jobtitle"/>
    <w:basedOn w:val="DefaultParagraphFont"/>
    <w:rPr>
      <w:b/>
      <w:bCs/>
    </w:rPr>
  </w:style>
  <w:style w:type="character" w:customStyle="1" w:styleId="datesWrapper">
    <w:name w:val="datesWrapper"/>
    <w:basedOn w:val="DefaultParagraphFont"/>
  </w:style>
  <w:style w:type="character" w:customStyle="1" w:styleId="paddedlineCharacter">
    <w:name w:val="paddedline Character"/>
    <w:basedOn w:val="DefaultParagraphFont"/>
  </w:style>
  <w:style w:type="character" w:customStyle="1" w:styleId="singlecolumnspanpaddedlinenth-child1">
    <w:name w:val="singlecolumn_span_paddedline_nth-child(1)"/>
    <w:basedOn w:val="DefaultParagraphFont"/>
  </w:style>
  <w:style w:type="character" w:customStyle="1" w:styleId="degree">
    <w:name w:val="degree"/>
    <w:basedOn w:val="DefaultParagraphFont"/>
    <w:rPr>
      <w:b/>
      <w:bCs/>
    </w:rPr>
  </w:style>
  <w:style w:type="paragraph" w:customStyle="1" w:styleId="divdocumentsectionnth-last-child1">
    <w:name w:val="div_document_section_nth-last-child(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Samson Yesuf</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Samson Yesuf</dc:title>
  <dc:creator>samson</dc:creator>
  <cp:lastModifiedBy>Samson S. Yesuf</cp:lastModifiedBy>
  <cp:revision>5</cp:revision>
  <dcterms:created xsi:type="dcterms:W3CDTF">2020-05-19T10:47:00Z</dcterms:created>
  <dcterms:modified xsi:type="dcterms:W3CDTF">2020-05-20T09:49:00Z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ODAAAB+LCAAAAAAABAAVmjWy61oUBQekQEzBD8TMrEyMFvPo/32JA7nKJevsvVa3yzwN0wIvEjiC4whEUgKBUcjfK0KhMM1irNYKXKMXC0bnnnICzGdszcCwmvBE1127sXNAx0ebLlGvk2Jeo80Do3UjsEjWcYR8pcd8FG5Pl0ZFPaNeshzP2AzNBNAOhHA4GeWfWBGaR/rMwDZP6MUgjABQGIGaPzlVN2RnoH7b5eGSWpdm8HDHyvSQ5tvQN2X</vt:lpwstr>
  </property>
  <property fmtid="{D5CDD505-2E9C-101B-9397-08002B2CF9AE}" pid="3" name="x1ye=1">
    <vt:lpwstr>ILvWeCqiD3XNkjwe12hkHwbKGCF2yTj59fhSB3mDJxADOtw2Xoy4GCyS4fVDsUOuNkRZjxKRvq+AN6l62dzcRZZY8w3B9LUPNl8DLSklr4nNdrIOvrqkmzxe/BrHjOO6o1ClsVG40no3sNJr8A94uXwhmkcI2o+2yL9pBSRjj+HU/qZbpA41Py/tmccXU/jwayu3zJb4xLef68GI+2SqP04BHG4BVF0kSNBjz/Vcr7UrhEnyVelSRGL1HVyxR3m</vt:lpwstr>
  </property>
  <property fmtid="{D5CDD505-2E9C-101B-9397-08002B2CF9AE}" pid="4" name="x1ye=10">
    <vt:lpwstr>DGooyG/ZymfBGzM8JMbPTfXkJZXnDki8waRBoFQmVsgszwu4MVFAi0K8kftFBenwVnkc11CFKYDl62GLcabwIYXTYFDkGi9SR/3+X10xK6UcQBWx6+yEH/nKYf0YLGeKv6pdZwEEZAaMaa40WoEeNmgapNHBnd8tjfbNhOibCxFeTZ6ZvvdfeWY52HNq/c30fflekOkkyHaBleRjloF6bDyG9J5RcsHtQ3lTBCbrT4/KelZL6jGcr/NMs1U2B8G</vt:lpwstr>
  </property>
  <property fmtid="{D5CDD505-2E9C-101B-9397-08002B2CF9AE}" pid="5" name="x1ye=11">
    <vt:lpwstr>sKgQeht5xTpJfR7DjyArBrHFxL3tdY9Y6W7kdTwyhHeUD9gnkfAzweU/lYU+bA03zvitsNGTOLt/MUKsxl/vbXYJF/91lsQteTasqw+MQPQnRm+amd5YZi5+UccDt3bPJzbimAsQ2lRD3VMtgfPtRUMZKbHiTBwVW2jj+xUmEptQd+jakCToS2OFs6wXbyaXp8RTf51bwb9pQLJ6fEQzPGFgdtfxUVtVojBqS/96/gnQdXn+EQQNSU+CRZAAnco</vt:lpwstr>
  </property>
  <property fmtid="{D5CDD505-2E9C-101B-9397-08002B2CF9AE}" pid="6" name="x1ye=12">
    <vt:lpwstr>QWxB1Old6rgzEiOV/rVnanD11XSARoiLJ8624e26mcx0VmwIkJY5eT82NC1vhpa8Iltrvkhv/Xp3rTXixwGYGgRVSszt5OyHwqz3G0qydNlsCg9/UFVun+yLcMPntor/IOuz5xJk22uHDpTQ+AHZWuseWEgScUis4o/aYQxNdvjEQ2qSdCO3KG5aNmc7IqVahR0ifiPwaUza+aWPlD6XUBre1qNN6F50++OrHR5MllTrZr/VNPCxBZ53ToqbnZ7</vt:lpwstr>
  </property>
  <property fmtid="{D5CDD505-2E9C-101B-9397-08002B2CF9AE}" pid="7" name="x1ye=13">
    <vt:lpwstr>F6ceMsMlfhocXYltNoODWKAQq1plRK7kEo0DipubSwv6ilf6Z5+C4BoHFaUAfrRY9FfJ1VFOxd2/8qKk7kfBgd8UAMXt4mnuJs77fZPZSm1kY6YW153d4fZquvHqrI9NvgQ7SAVQSC3be2MuHWlW5YYC1cA5yzpjJiYpjm+Q2f0xOhuLgcYN6ZI5vetP2Ua0iyN7zyRhoQL8IffnHHuyiqc5JeEtzgceCKkE60RfiWAq5lXw3TFLl4WQTayvi5p</vt:lpwstr>
  </property>
  <property fmtid="{D5CDD505-2E9C-101B-9397-08002B2CF9AE}" pid="8" name="x1ye=14">
    <vt:lpwstr>SnkFQRuVh3JoJ095Zs4kiPc28c7gyUTXEoS+vzMkYf7KqkmMm6YhP6L3VJq7LScYUo89t49dGIMn+oH7Xq5MUEUT6/ocyzzkjE31GOqQNA86bk7048QDE/si8khQu5F2Yg1OZ4cYpy9MXBQT5gBfVKRt6L9wwMwg+r/IVy1SpwbJUu7fKNf87e7+nMKRrqWQGer49b8qvkMyQOcqz40fLQvJ3e8LiCc4js8tHJ/Hp1O8vyfaXyAkawb4MNutpDw</vt:lpwstr>
  </property>
  <property fmtid="{D5CDD505-2E9C-101B-9397-08002B2CF9AE}" pid="9" name="x1ye=15">
    <vt:lpwstr>TwkT4WU74mTOo5lYD+6H3oI3/jfqPOdohCQFyBpi7C3zI1bpz9Ru/Isu0AG+mSsUKRS7SJNK+aleW9woX60zoy1U0BWYwAC32KOUi+MuVKaTFXznx8++oPIsunqOyHPoWVBAcY4FVAfVIK/L6xzw2MQRCaM7hsUiT4wyCL7Y9NEZXln5428BovGf3YZTDmTCOz0R25UY536YPZtLDiUlIIxG01cT7XJTB4I/SdKjxflL4RwfxyNzKXCZbNiAc4u</vt:lpwstr>
  </property>
  <property fmtid="{D5CDD505-2E9C-101B-9397-08002B2CF9AE}" pid="10" name="x1ye=16">
    <vt:lpwstr>3uvVUcSMECInTTjVjCFRy9hlmG3jjZP0sT8jhAWCv5wU1v68e/WKKjQJlX2SBZU87qa7wqHgheslqesyb4wBT4SFr45o3LmnCXs8xWCg15866DLznFYvD3hV228R+RrQv2Qodm79HvQThnp6qqrvhSRj/c3iVHWZYklAoiL0U2GKbY6P8Lc9+ilIph8mfibK/YnbSTON6y7e8qlmVT5nkQtouqn01y0o4ustz12hxeTP66BWYpWbAgjFayZbPIj</vt:lpwstr>
  </property>
  <property fmtid="{D5CDD505-2E9C-101B-9397-08002B2CF9AE}" pid="11" name="x1ye=17">
    <vt:lpwstr>1d0r7M8FkFDVGcAWfV/wuTFCeiYIexY7dz3YfrX9ldSjqy5u0kyFDONXe6Ph21He3IpmZ2QWCNhocTV3/vGRrEwxLC6H8ovuGsX15yTwtYiXIaDO4IpZ8dk3y5c8vH8EkV8ZmzKrSAQKCTjXcgzWmKhApG7AEGZIq9ykbSzPM5M7nA5Gkv5UptZVRAMbh6h7e6Zzt5XaaKHMRWXF/hY3ARDV6B7Mw8AyWm5UKrbb7EYMX0xmjA363/5ngIRYM2L</vt:lpwstr>
  </property>
  <property fmtid="{D5CDD505-2E9C-101B-9397-08002B2CF9AE}" pid="12" name="x1ye=18">
    <vt:lpwstr>LnSAP3nUsRa1xs9GutL+e6JcFRpWV5+ER87E9ak+aKvrCJM2xdqwyz0SqxdhrvhiqYATE9cuOz6kTYjUaU1HPZUlqBRwU50zaCZGg8W2cr3FGFyoRCtZnkZvDiJYa7xzYJ6AmLQpzEor81BwqzUAZKcJ8MyX7NtIQhxiBC+fZRwy8+F3rzhkaNbnpVLLUaS7lvNanaCBP03zp6NRZQsGa6MtqGxFHMcQJlj0YVNTgHj/Wjhr/p0puM3E75SH5/U</vt:lpwstr>
  </property>
  <property fmtid="{D5CDD505-2E9C-101B-9397-08002B2CF9AE}" pid="13" name="x1ye=19">
    <vt:lpwstr>t0ZgvOiI+ryF3NHeUKTJqJOuZy6FVO5nsXdG6sowTBwALOHEdt0IpNPf/3FJNOjD+SBBosPWIkpqNMlJH+xusiSkVxEZLa/AWWNJLgDtlHfVpGjl6Kc8NoAdP11VVjl/kf7kxFOv+qesz8/eqVDSK5JDRNt/iPBikf1xuOd3jLjt2IsvhSMzn7eo90p5nJMl2EvpCuDloC9jVmsBl9OK7XzshtVlfHOV/0UtnNRYWxbHglnzl/JBnAOJxNYCW9a</vt:lpwstr>
  </property>
  <property fmtid="{D5CDD505-2E9C-101B-9397-08002B2CF9AE}" pid="14" name="x1ye=2">
    <vt:lpwstr>/WvV2Z7N/fidhMHaage0pSU61E5+U95S3+Wt5VPBUUJ6GeybiI1h5VfNJBWTbdMn/O5kpkHkvrKXtaDTLbmCVcsl2Uwy53Orxa++FaSueyV6EamitRNb4q+Ww/vcFgKg4AipjMU12WXmPR0o/Ek8vrVHgTD/DM/DeolvmJdNFLVRAWZfgYUPeIR/VGFWwFrXEp6RkZhHBdhyvNTH3llEId7DQCxdnqoOEQjoYPFtSDcx1J8MSTAOC3M8uU/WeEh</vt:lpwstr>
  </property>
  <property fmtid="{D5CDD505-2E9C-101B-9397-08002B2CF9AE}" pid="15" name="x1ye=20">
    <vt:lpwstr>daPJET3XjqtxALQpGRsg5Xjw7RSB2KKroDxb69KJ9qRe4lZx1fui2nuO5J1yiEl/iagLg+STVhAClGeFKK5EnAFZszIyHRYR4ydGXEkN1Szm/IGu6fQer2fSW37NXXtbSJ1RmzGM+jDYH8OHA8vnFh4LSg5sExw78g/lMXRYOFDEjVUZ1ItDMwV0m6cyLlNhXBxBmQuKSaB2oMdbOnINnJBj9qpqsXGYm5Z5rcoIwJd80D9A1qNl1pJQU7TEQjJ</vt:lpwstr>
  </property>
  <property fmtid="{D5CDD505-2E9C-101B-9397-08002B2CF9AE}" pid="16" name="x1ye=21">
    <vt:lpwstr>3cMiHq8W6NIojYOlJpOLxBpyGD45RN7kX1UqqVJ7M/Xj/IKHPb4a4ufJbG4AuXKwo4LDO/TRFLxW/6IWoYFe9Hf/m8jrI2bbHBevgzp9g3LB+jUL++fkl/qgyHB3XmWzwGvR1vdhYBRgmwN40dTj5BNAeJprsZAhwdBHNrYovQus2mt5XTwWQji4mQjohJXmNJgZGqtB891W+RdXeCOZnUDi+kA8bqmYQlBONqhg0KUTqhyDn0iVuRVfG4bUNqN</vt:lpwstr>
  </property>
  <property fmtid="{D5CDD505-2E9C-101B-9397-08002B2CF9AE}" pid="17" name="x1ye=22">
    <vt:lpwstr>0iUrJr/2Os2Slb7HmLrzVlsOYBhvtyi2tRgBRN7rzwnrWaVDLOTxzW1suthA0OyVp1Q/JTjbZ1xRnt+NNpHMLEqo3VBgxgBh3qZQ1Hl9MfgHQUL66gc2MnwEne9RyxnmzpgPrTLXnRfhSN7xC9fMNIKVHA+urzB7o1+hIIo+3f8DEooMBgVoM4VnNcO+g/qKpR1zy7wDOXwlUYusVn6RYZhJddDa/YHs4kU4epcJDmlCF0Fbg4HWuT28jcR/2ue</vt:lpwstr>
  </property>
  <property fmtid="{D5CDD505-2E9C-101B-9397-08002B2CF9AE}" pid="18" name="x1ye=23">
    <vt:lpwstr>OGgPywvdX1QqkVTzQj4KEEPhcLqOL2FSzy8+zqMigUepIlukIRikAEiIyQ0U2aJ24HiFSF6GrOMaFgqjryYOzBnz2LGb92KJmVcp+hTs10I+oPXAtAk/2pLHXLxRWsiO+gSHD4tD/tEY1DnXWUmoD8qJnXgoLdSbXhVC7q1PVGkjElHZpyG8LyCi+grNJsUkqUoPAJe9Iyn/D0ZIBnHxX8MyzTWbTJOkebTluQYRQawDAYdf0xojjVxiSX30AoS</vt:lpwstr>
  </property>
  <property fmtid="{D5CDD505-2E9C-101B-9397-08002B2CF9AE}" pid="19" name="x1ye=24">
    <vt:lpwstr>LVMj9vCHtJLaN980R+aoF8z53SZ0rtx4lvHcIFNIo3/1QKQSczRAs8V/j/l3WWnWLk+S1esnlOp1ulQNtkoZzGawDs7WA6Q3mHv1GxpKwW4inFYNQugys+0AKQASTNOG2+bVKTQT2IoHtHiVpDeqbutEZiJtUJVfMQpAfFdO6F2nKJgX4Ddx1wJay2maaF8Yzty1rX1x7oeM9D12mj1oi2AxgEcfV/Wal0Vo3IydJir5ZDEQcNVwLKKAweq0jBE</vt:lpwstr>
  </property>
  <property fmtid="{D5CDD505-2E9C-101B-9397-08002B2CF9AE}" pid="20" name="x1ye=25">
    <vt:lpwstr>6MLugKNtvCshfWE1BGqfDZV3IFeZCECoLilINXK6LC0RFtY7qm61c9GEkzmjSK0PrKvfaDHWQsGBR9mpNBc6EdDS5am/0rABknKT1IaeCe8Wyf5xWcY9fccw1dFAi/nfO0UdVrLeqLefvDaUtJlAUi8pUBUQQTX6n/q6uhz7Bf7VQMGsu2whh2wpzfqRAs01JyriGz4J+cEXpnspYgUl7/5TfT0uTMiYKaIOs+2CayC72LBb/zPpagpxDti2mf4</vt:lpwstr>
  </property>
  <property fmtid="{D5CDD505-2E9C-101B-9397-08002B2CF9AE}" pid="21" name="x1ye=26">
    <vt:lpwstr>hfBZjo4rx+WqKGDJUVo3NRU8cNc4Dlwsy3FZOMkNs2VB2RkjVn4tiaUHsZBj3xHE4wVi2fO7s3THL89141t3djlUhLKaa4tb46KZaGlk9C+zF8OdUrvco6IcMeZHOwBfUTWe4KgrwDy+rYToEhdbXlc841SKQhmLchfSiXgerXDHsdeF86eZL/N8WXpMrzUrfUvifNNPe59vugtS1Udahzm9ilWZNhGz90S9iFa1UeQ6ZvB+J4V3veYUdslZiJq</vt:lpwstr>
  </property>
  <property fmtid="{D5CDD505-2E9C-101B-9397-08002B2CF9AE}" pid="22" name="x1ye=27">
    <vt:lpwstr>6JErXFYokVC0VYA9jvWbjYhcA/5nAvdV10t1Hym8qhJr2xdxxlMMZ6ltLKFJmQnmxYvFUKcrVV8XFdUTa2LFwjwQCSIYgf9BjsdDh+zzr706xCIKirbyJwfjLvhWiFE/UbAtxK3Lc3n4ygndg9KPQlqGoQY+RgahOjXRGh7bP7ucT7MxlVDIg/NCtTNSa9SiZM14HJRshxiI/IhjmkAzbGOoYxF9mmB13SGG0pqtQRVp8x3Fcv5oRxaOI3/+HwW</vt:lpwstr>
  </property>
  <property fmtid="{D5CDD505-2E9C-101B-9397-08002B2CF9AE}" pid="23" name="x1ye=28">
    <vt:lpwstr>lK+vsuWYnWuMjkKN8duXYmYW4VIULQDHLXsV/axRQf0x3FraP3h1C7YXzX1xzCFAmoMMJW7erxyl84Qbm5//1+XK96xAN48BUBtaAnv9Un2LGROiJayPGoWISG4UX1ZJq9Guv9xq3f/kE0SGDPCMVAKe3NLEPDP9WpcErT8tKiiowUvbbiKSdWTS8odoqVHgaJBepHNuC0d/uGL+XWmbp5xmM9zXROKl6C8sFPBvh6yKgk3IfDrLQZvyPeNQNoa</vt:lpwstr>
  </property>
  <property fmtid="{D5CDD505-2E9C-101B-9397-08002B2CF9AE}" pid="24" name="x1ye=29">
    <vt:lpwstr>rqf5Qgmn++MDaUwM/9tltEhpDj0XdxriQG6QmXgsy9nvi0DicfbjYdM4LOmdzTOaIfmX1dtwJTG3fDb5i7OkDK0yTgMXS9n/gxAkMq51gHbnMiX23Dm/hMvH8LL/y7xOxTnEyNCJSf7L/psr6AVQrAANiaeBnROZBFzJR5Y4wGPXrbcmaF13LxI/G8Ff+hdIdtt9ZClrxIUBbFLKYGGpmA4thGUx3woWQySZJEt5xNkf5FYF8NQTZhVI7FK26eJ</vt:lpwstr>
  </property>
  <property fmtid="{D5CDD505-2E9C-101B-9397-08002B2CF9AE}" pid="25" name="x1ye=3">
    <vt:lpwstr>+z1NEbtBF8c3Zc4axBYp+priF7TBP++GvQs7toh147CdqbH7tkJSlqS58DcagDoI1oTVGdjsvhmZnytWnG4kJJFatHCRCz1SiV0q1WhajkO1hWuEkH80rrdsnzFfF2q2wIaoHByldzFmX7I6f3eg6+C9msJOiMoivNz5UZ0SQq8BWDlsfwQje0S3cWtlIjIltCW1b+TO7K2SBp3N3TLVlDRFmD6HRWwIr/Scj5tqBwcXuyQlMYEkbjfGnQ0iaBe</vt:lpwstr>
  </property>
  <property fmtid="{D5CDD505-2E9C-101B-9397-08002B2CF9AE}" pid="26" name="x1ye=30">
    <vt:lpwstr>GrrKX8Gm1aP2htqRlwVvYfCDBIjzWPSsScs7Zh8lZCY21G4ViEWp/lAUmjGYbyG2k8w8NdhQy0Iy9HzBLwIueXx6fpfPcy0N4GAMERReFdhOTeGk6OOE/LWWX1zpwB4edykRHkDlSsOvWQTG6fRSy14/CQZl37CXrGWKN77S7rQ26mIU902Lq9joRJ3qwY6AoY7OkSm/wgZUYXbLtBTESSB6rMRZDVE0y1DQuUZlWHoOeXWurUwv9xnZMiJ/8Yh</vt:lpwstr>
  </property>
  <property fmtid="{D5CDD505-2E9C-101B-9397-08002B2CF9AE}" pid="27" name="x1ye=31">
    <vt:lpwstr>fv6VFIOfg+LZ2YSQERJR/GVIrrwMXg0pvWke4m9xv38yWHFbWC+ZuOb3TTxV6XN7XLQcjxwhklm1Nm6IayKLvLpMhFAYk0VtTaZxugpgR56Z1gbifnPh7hz+xfZqwLWEPPbCdpxxBEPm4l+4T+9H87Tri1HEwpwmJFwCFc9vfd+9j8XkWiJWYg24d+IyF+Dw0F8TPWglDH813CAaCUrAjes9ZfnksUjgmefjEB62O0NPB3J6LyrxwfAcpCL5sm1</vt:lpwstr>
  </property>
  <property fmtid="{D5CDD505-2E9C-101B-9397-08002B2CF9AE}" pid="28" name="x1ye=32">
    <vt:lpwstr>ot1AMA0XhPepzOIYq53MHBcGXhytJHmc9AdV0W4fHx9fhPpT0rCciWfZ3v59Hu0HOz8k6/TzC/g+vSCg0t0+in0Kja1qk5OLCtvK8Ic/4FT0JeSDNaI/C//eYEoKrgpyrGAKMNfdLaNuMJnWkvdQwfRA13OQLEiSGfP/IEEVUiPYC1T/qbgp/x2V1FmV7U7PIPsW7BcTPsMsnk8YgtFHCtj8w6zctPAQdvP2nu4y4b35419C3Pg3u3SLyo6aAa1</vt:lpwstr>
  </property>
  <property fmtid="{D5CDD505-2E9C-101B-9397-08002B2CF9AE}" pid="29" name="x1ye=33">
    <vt:lpwstr>/8fn0qFd4ltyqLzZjVQGA3g8Rc917b4vvDwiG7jN6+fQL+7KQsV6sspI0O4QV8IchLtH0sFLOhK5PErkglACpTEVu6SWa5Ep4B7pZEntmbnOcRG3Trj2cAFNpfsK956rrI2bDLQ/4R9DeSRAi3DdVE2j+OQW0LbrIq/VNsVOogAU2Qb0zyOkQtjbrx4ZwFF9BSMLpe5A/aGjBTAgxKHA1kbGbAQm8ZOWj2mgc8eB7clkP7+XQ8wWdzrfUxoOK7x</vt:lpwstr>
  </property>
  <property fmtid="{D5CDD505-2E9C-101B-9397-08002B2CF9AE}" pid="30" name="x1ye=34">
    <vt:lpwstr>LTbtmrgLA3rM0VUP0Lk0dst6ji2BiJzyS05dZRU97aBmN2y8T9DkGRvxV57rRJWMXzz5gHjZaqdfpg+WHhJz1svlyQhHjAwZDkqH6StZ4fX3BaEXr7RNi88P2ZBxDt71FSOXZJanKWlRXNsHw/UF5mlZRarhevL7F+qe1YygRECctlRrwKIBzwcINOwYDC/Jltw0+xOECCLidyWZ+WpelF/rBXdZ3NdUx8XITvtxmGYWtEs/xwcsFKo4JeaMOQA</vt:lpwstr>
  </property>
  <property fmtid="{D5CDD505-2E9C-101B-9397-08002B2CF9AE}" pid="31" name="x1ye=35">
    <vt:lpwstr>ZHcgI0SvZFK/fpb1QJm5FOrcsPQJPgaQ5yth8hgqPuLvQEyQ4jtJaSs76RHm/AP1IcwDXSpqz58xEeyezURR2N5Y8AKSXbFv4GHSATw5OEZHu5VK0xUZ7Ra8kNs2S4gsMCY8SqNpDwbCXjyzwAuQ7/duYELWlPODu1l6U+pnUfKeHAUgfpHshTSTh8XQEHMs9ugk/w2/TwRXhKMLX6Oz++l6Ouy0gHiu1NUGchozqXFgwBTcpzwVFerlQUSbmzi</vt:lpwstr>
  </property>
  <property fmtid="{D5CDD505-2E9C-101B-9397-08002B2CF9AE}" pid="32" name="x1ye=36">
    <vt:lpwstr>3ikDHW1XL0/B9LnA2S0C5CKZkeDQL0jKX/PUwb17wX4uJw2+NOruHUCwOT0CCLVxSJX5qP2HWtky+cvDkWzZNBXghc5bR9TOik2Gj2puKm6/c0IDcLxS1V8N96UjW+6wZiacrX+SPJDjmLLxSCe0kFGRsrCpZH6nhRV82EJ5m5C6ONMzaXuFLHO1a5CC2Z++zK43rmveLXX5BC51c8PP2gMvWcTIJ/hQBAmD98yvm9vYl0GWIzWUhwUrctIoSRw</vt:lpwstr>
  </property>
  <property fmtid="{D5CDD505-2E9C-101B-9397-08002B2CF9AE}" pid="33" name="x1ye=37">
    <vt:lpwstr>lvXCBwXqFg3aJQhGO9OdlzUXjtsz2cQws3DY9er3H6JNGzNqLwnQDe0Hig48/1sa1iXaKEYEJli9rFGjczSrQTuWoizA1tv49Csy9UTW79H4dGDgcrSyzZRU7fnlKcEkunqT7bheXVd3+6bBDr9a9osoE5Se+fCt+SqLbIhyTFKjB1ghUJddCpXTrnUUtGlEEqL0O1jeB2kNWqupVoPObA8s1kdk8GLFZ7qgKYdZHtsRMJZJ0TmRxtYIdQa/O4K</vt:lpwstr>
  </property>
  <property fmtid="{D5CDD505-2E9C-101B-9397-08002B2CF9AE}" pid="34" name="x1ye=38">
    <vt:lpwstr>TaNyoWFoi7jfhDzWTK7AmAhb0iE9NlyhriG3a/3UXyU5vB/MkHReu40RYcVvbr7WdspwRvZJXn+8fsx8COQsvTIQdXrhBviqmfAJF0xBjIy8pVz6bCcvutLd+Wfy36i6B2S2/2HXSo1xtHm68im0chWJsBMzpD7BoojrgdHpbN1dM+Q0ejLjQ4zxV0GjL+mEeNk1MVpQgVraK1CczadZBc5VE5B078b+T793SYY4+ztx2Q5UdawvLArhG4eSTLp</vt:lpwstr>
  </property>
  <property fmtid="{D5CDD505-2E9C-101B-9397-08002B2CF9AE}" pid="35" name="x1ye=39">
    <vt:lpwstr>+jFuI1vZ6cGpyrMKdP59E/26l/EW3rG7NecBdU+dX9LmoEQ1qLyWJUGaKJ8dSw4J4brQimhdr2PhA9gfbxA0vVDnChRSkc8uS0JxEIhZu2J323FIr1XvXpqKm8HFHqvxYr9H7uvhiM/QueQ2kF7XWwZK4FkarD5+Y/euRRIzSnUKW+lgjXjrC6QN3VH+PTAl5cenX2xNzwlzLEND8hrxSYy+jGRXFw2GXnI0egvk12tgye2cDQLnnam2IsBcegZ</vt:lpwstr>
  </property>
  <property fmtid="{D5CDD505-2E9C-101B-9397-08002B2CF9AE}" pid="36" name="x1ye=4">
    <vt:lpwstr>M59ucZRetHGFOC2DSy8BNnSafuw/7spZB978vhCVVFS5sK8QtHX0PXD50W2EA4v7upp+MtPOM9HGqsaf236nSdYLV992o+XMMojwEstwJYY9lIdxrhr7TJiHSPngoiu5b3g1Ta3NMV/vtnd9bUSU+PhLmdzJr9v3qsZWqHRD8+XA08dc+cy1XsWQrNZ7DdWTwmeZe7V+R25slY4Q5+1q3h1bOYhNs6vv55+ZeG8AsHb2O3OjiPZhM4iYOFDg7yE</vt:lpwstr>
  </property>
  <property fmtid="{D5CDD505-2E9C-101B-9397-08002B2CF9AE}" pid="37" name="x1ye=40">
    <vt:lpwstr>5hpQ3qO+BV3ZGshgrhFXXkpz2ZqH2k2ZuAdUGRgcLcMPMnjgYpGetzn7J/3+NusvFyJQxfFeNESVvd/hNefu8wznc3HTZMVjpH67lSDci/EEWGi4KfLEGg0SB5z2qDhctxLhqAMsDP2UWw+VPaBi669DA21e0myHAmV4tt+LNycCBeQG/mUuctrZmAfRJOqDV3PtH36273WI1savEU94E+wg37n5nbvW4hwaPt03EsT69d9qIASUMweO1gKEkHA</vt:lpwstr>
  </property>
  <property fmtid="{D5CDD505-2E9C-101B-9397-08002B2CF9AE}" pid="38" name="x1ye=41">
    <vt:lpwstr>OGt60hVTg4WdBLO2ztA2Afra08LIXC/NUYIfyR0Bp1T+Y/CxGJHPCCV5mxEEzJ4wRVAWIEgsfKT5U9bPD8ddLxrzA7a4WBx7Dw/ZXt5B0e8IIZ6X4Ufg0GI99f/3xO1bYtoTjc0K5r8YdgkTZbylqkyYc1dUUPRADxMn+7CYKLu/3/QvMPb4WrWcsksXFsI2iyUKj0c9O5fMTxO+q2UZdabfMCC1bgDJ7repkm43M8tLJyN4dsmFBlnCy7hUvGJ</vt:lpwstr>
  </property>
  <property fmtid="{D5CDD505-2E9C-101B-9397-08002B2CF9AE}" pid="39" name="x1ye=42">
    <vt:lpwstr>QjNNQiFy854KNYgwTmMvNEg5xI2h2ImdxHN4ynsKIT3ozCSP4SHQcKtoXBHfQQYXHzyvktC4QaYSLod7e9s1Sb0bwSLJahaPPvTy4fzJ0SPZ0+9fCFFukHprsHOsQuomturoa/TIvTRTYPA2ms4f3YlZqYq1btIVzsI6xJ+pzaNZXZ8KSx2lSMWBH1XKWkRVISmpQPgXd1Fwa+G//64JRHswcFObC26G/tkWiOBsivqpKuhMklDGFUkgxEoK3Cz</vt:lpwstr>
  </property>
  <property fmtid="{D5CDD505-2E9C-101B-9397-08002B2CF9AE}" pid="40" name="x1ye=43">
    <vt:lpwstr>o8Lp/J6BX1yPOsP9oNvMGNylSOQsVTz5+AwXSh/PJD98FW3xj2G6QHnOILH6Amzl9wibCsCTaWdWQJ/NAr5RVE5YwoevWQcQdsM/qs0nvxlMc7FJzvJmCpS/pJnkanfu/4Uo05sRg0KTiQCIZRkzyhjWBQKuQDxRVoL8+38AqZQ8kblbrNcT9AU/oTt96dFEUJR3PmDYrP6CGa5GFDsLeCVfsE7bwQrfsXWhtqLrAYauQaXzU2HAp7+DQLmml2X</vt:lpwstr>
  </property>
  <property fmtid="{D5CDD505-2E9C-101B-9397-08002B2CF9AE}" pid="41" name="x1ye=44">
    <vt:lpwstr>tEhwGp3XUU+ewSSc+KKPEz8epeDhbHE6JxJ2SffeRM1gn6HX0fIbI3GqMyiQs73LM1dftxK9zVOV7GvQwtY/RgOz5t8v35ZDoJUqksbyvd4LrKGdoUYNKG5dzBkT5obi6X+7RKv07nZkkgS4NpvqX323aqe5HQUVNjjwf1qHvdAqMca3/IAuN+4jsbA/a3xu3XPfG60Yigz/bJ8GCdPoVk3D4dpExCpt1iuKzPBsLCSXwagHqyReNKjyR8dfIKM</vt:lpwstr>
  </property>
  <property fmtid="{D5CDD505-2E9C-101B-9397-08002B2CF9AE}" pid="42" name="x1ye=45">
    <vt:lpwstr>rJSFbnagNHakumFqMPfF3Er4X2mP9p1GgBJGSfDhEngJrKW3sfheacA7gAyj3Aqse4iFttvZlNNa4valOWKeYCQVId+FKfMNvw9pcMO2oo43SbgLYJtoFm4mxacTvyxGG37BOdOweM0Bq7PqmEREgA80pNSA6wmw21W7j+eKO8G1bZGhDkH1mg5WAHwYZDj6Ktp3jHGmoV6EjtXN4y3JgG6EsOza2TZqgBQsXN9Fwmddzc+erdPN5ZzlF7M8Zr2</vt:lpwstr>
  </property>
  <property fmtid="{D5CDD505-2E9C-101B-9397-08002B2CF9AE}" pid="43" name="x1ye=46">
    <vt:lpwstr>GlLSoSh9o2cniqQK0th+8Ih7/fihH4aYLFMPCCq8DOJEU+452QZ2iRN3l1StZ4P2Vc28zqwaSN+/uDOsTJB8zd58UAcpwqixVQ9TuF+4MUbEo8iEpRhvC7y81/MIwHy8d3Z6AEdGDOi0tcXiAazXRTLcnkckRp0rxqLIZvpg0xo2b/UG8jNfu0xWBW5dxao0W97wc3nu6d/lqp917C8oWPGQNK/gs8LDehEPD4r217SGojAs4prYhajCzmM/IPR</vt:lpwstr>
  </property>
  <property fmtid="{D5CDD505-2E9C-101B-9397-08002B2CF9AE}" pid="44" name="x1ye=47">
    <vt:lpwstr>EFuF4eidcz+GkGRPnZwtItFAR+BO92DoC1Re+bmgzcclUbO7gleGRZXAJhj7DRGwWCdiAkhvPSQiwfsTdoVjCDF+v0vIyMC2SJBj08t1lXTHzqUjlM3ek7A/dx4DWj8XIUC2IDdJxZUcNyd34FheGdZ12rGxze/7BlEBFBjPefvBK77iXaols5Q3haSJ2Eoh5tTStFM2h8TyabhvUy0EwQt+/OXcY3F3WIIkWz1095plUqXfbD8XcNnmp5j+4+k</vt:lpwstr>
  </property>
  <property fmtid="{D5CDD505-2E9C-101B-9397-08002B2CF9AE}" pid="45" name="x1ye=48">
    <vt:lpwstr>xjsGXIKOOk9eu2QGodvV/hruqOAR/rDS7HPfQRAqU+a/JQ3eY/R4oG/d/g17qiEqW6oEOKmq4+c7xJLcBbw8ma8aq4ElKwbvnDgPvWaQln/OKUCiv8P4xaReGRn+G2Wkrr33lz0T51NxQyJXji+jw3zuDaqaaYP1h2Q0vA1AtunTr1z/aLUrnSrbFfktvN+UaUa3l/4rmYTQJR3k0ZJtOlvQvgdaGXpmIOmwKs5///0PkQOn3zgwAAA=</vt:lpwstr>
  </property>
  <property fmtid="{D5CDD505-2E9C-101B-9397-08002B2CF9AE}" pid="46" name="x1ye=5">
    <vt:lpwstr>l/tZjglbYZCogQVSfIE2V6yuaQtEd0OrPMN/ao4IX39Sbap366P1jhzsnIZajFoMO+K1u9Qqqm9du56n8yEAgyzfDTjLTCFbxA9uLrZaiVLfHihMcUEm9HYkoe0vF5gEnZUBEGPhm0QabKzh6twucDEnLjnX1GqqWeqF30hz4uP54i7cEuzCgy5fOfZXdLU3shzNig6ecunKN+Qeg0LllFAVK0yvnNRSY2LdODeRUb0qBdvEv9CgZahLyipdv+c</vt:lpwstr>
  </property>
  <property fmtid="{D5CDD505-2E9C-101B-9397-08002B2CF9AE}" pid="47" name="x1ye=6">
    <vt:lpwstr>lhdYNT3V8FfLkaQwozEMdSw4FRNq9kdoXuGpo9EoRM/KM1UvwFfrWZHNJM6/FGYdLplIQd3oXou+AWt8Ur31VS+GuKO8xX7lIsvKDOMVZ6yON2GH7n85VXFSunCZJ9J3MyPLztHnVK9ZNAN7volCNMmfza4KAo5KUwHG8b5ndcBF8VHAza54SabSR7P2DzGNCAVTjfiCKCc7YQ9K5QzPLuWY5QA1Yj05504uhmvIV3pF842G7fRb4Xj5fCAYVSz</vt:lpwstr>
  </property>
  <property fmtid="{D5CDD505-2E9C-101B-9397-08002B2CF9AE}" pid="48" name="x1ye=7">
    <vt:lpwstr>Sdvfp6EZxalQsJYTHlVxkGoo3qyA22/GK7OQrtkPsza2E+1h+g9/bTSdJHz9EzVEhScslvqHe+mcmZwCHjf37QYRpCXhPWfT4p2zShHulbPKCxPTKR/N1H9PsO+Tt7Lidwv7tiYJ3ChQb/ema23bKPUxbM3FdzMhKZ23meY1RzBy2KJQ+oswlgDl/1nwKJt2nhd/+hfE0+ItRBvhLd8pXZ28jIVL2rW6m4cWeWMvwaAjNqBkK1m4z8q5eO7R8AC</vt:lpwstr>
  </property>
  <property fmtid="{D5CDD505-2E9C-101B-9397-08002B2CF9AE}" pid="49" name="x1ye=8">
    <vt:lpwstr>CNXr+3lBFSLX/Tybzu1QJUUCI09n1g8JTo5/MZjJ8xo6v4pbX6Bo2GwS5Dxiwa+Ap+jinJouxrhyNYDgk8qImpXXtyoW/2IKCN+NYvUBR58uroBoX5LFrDDu1TI+V1xb1uerNOsJiUl27E2X1R4yhmu0XLNb/yuFar056u4jhdad9Ce3Y9of908Ce8aYui7sXd/BezhOE6LOFuQjv2fC95SzCOsqVJJlkH6dVrasi3KXejpnruNIodSPdGdFn1g</vt:lpwstr>
  </property>
  <property fmtid="{D5CDD505-2E9C-101B-9397-08002B2CF9AE}" pid="50" name="x1ye=9">
    <vt:lpwstr>P+3EpGCBtZz7zhCUfbHt6OroWR/ouziv+6JEWKjFBuf4nhICD8ej46OGgaKLXYn/x4/kig4HqTpUGnug7pmyiJFe58fgJ9DQpYFHx4TLqA3fZW0SqKccsJb8H3R4rHDzDHyjlBEu/3pmaIxrzgWRUNB7P1El5e5Wh2DSW+dl8jabKw60dnPDRauumZLC08SWEg+7SJKZL96VUOmxt9vM3jHgwUQPb1dfKdWGy8Sxks0E76ZjnQLNtxgXnumUZyE</vt:lpwstr>
  </property>
</Properties>
</file>